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432C" w14:textId="25544477" w:rsidR="00F03DB2" w:rsidRDefault="00D60CF0" w:rsidP="00F03DB2">
      <w:pPr>
        <w:spacing w:after="213" w:line="265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572C309D" wp14:editId="6A04C92E">
            <wp:simplePos x="0" y="0"/>
            <wp:positionH relativeFrom="column">
              <wp:posOffset>-1365885</wp:posOffset>
            </wp:positionH>
            <wp:positionV relativeFrom="paragraph">
              <wp:posOffset>-502920</wp:posOffset>
            </wp:positionV>
            <wp:extent cx="8153584" cy="106807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584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DB2">
        <w:rPr>
          <w:rFonts w:ascii="Century Gothic" w:eastAsia="Century Gothic" w:hAnsi="Century Gothic" w:cs="Century Gothic"/>
          <w:b/>
          <w:color w:val="215868"/>
          <w:sz w:val="32"/>
        </w:rPr>
        <w:t>FEDERACION MADRILEÑA DE KICK BOXING Y MUAYTHAI</w:t>
      </w:r>
    </w:p>
    <w:p w14:paraId="0E38432D" w14:textId="72AB010D" w:rsidR="00F03DB2" w:rsidRDefault="00860E48" w:rsidP="00860E48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</w:t>
      </w:r>
    </w:p>
    <w:p w14:paraId="23D58D8A" w14:textId="52A3B7FB" w:rsidR="000803F5" w:rsidRDefault="000803F5" w:rsidP="000803F5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REGLAMENTO DE</w:t>
      </w:r>
    </w:p>
    <w:p w14:paraId="0E384331" w14:textId="21BB270B" w:rsidR="00860E48" w:rsidRDefault="000803F5" w:rsidP="000803F5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FULL CONTACT</w:t>
      </w:r>
    </w:p>
    <w:p w14:paraId="0E384332" w14:textId="77777777" w:rsidR="00F03DB2" w:rsidRDefault="00F03DB2" w:rsidP="00860E48">
      <w:pPr>
        <w:rPr>
          <w:b/>
          <w:sz w:val="144"/>
          <w:szCs w:val="144"/>
        </w:rPr>
      </w:pPr>
    </w:p>
    <w:p w14:paraId="0E384333" w14:textId="77777777" w:rsidR="003F6059" w:rsidRDefault="003F6059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0E384334" w14:textId="77777777" w:rsidR="003F6059" w:rsidRDefault="003F6059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43A44280" w14:textId="77777777" w:rsidR="000803F5" w:rsidRDefault="000803F5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52E6F493" w14:textId="77777777" w:rsidR="000803F5" w:rsidRDefault="000803F5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498A6E3B" w14:textId="77777777" w:rsidR="000803F5" w:rsidRDefault="000803F5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2C44CFA8" w14:textId="77777777" w:rsidR="000803F5" w:rsidRDefault="000803F5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0E384335" w14:textId="77777777" w:rsidR="003F6059" w:rsidRDefault="003F6059" w:rsidP="00860E48">
      <w:pPr>
        <w:rPr>
          <w:rFonts w:ascii="Times New Roman" w:hAnsi="Times New Roman" w:cs="Times New Roman"/>
          <w:b/>
          <w:sz w:val="32"/>
          <w:szCs w:val="32"/>
        </w:rPr>
      </w:pPr>
    </w:p>
    <w:p w14:paraId="0E384336" w14:textId="77777777" w:rsidR="00F03DB2" w:rsidRPr="003F6059" w:rsidRDefault="00E6038A" w:rsidP="00860E48">
      <w:pPr>
        <w:rPr>
          <w:rFonts w:ascii="Times New Roman" w:hAnsi="Times New Roman" w:cs="Times New Roman"/>
          <w:b/>
          <w:sz w:val="32"/>
          <w:szCs w:val="32"/>
        </w:rPr>
      </w:pPr>
      <w:r w:rsidRPr="003F6059">
        <w:rPr>
          <w:rFonts w:ascii="Times New Roman" w:hAnsi="Times New Roman" w:cs="Times New Roman"/>
          <w:b/>
          <w:sz w:val="32"/>
          <w:szCs w:val="32"/>
        </w:rPr>
        <w:lastRenderedPageBreak/>
        <w:t>ÍNDICE</w:t>
      </w:r>
    </w:p>
    <w:p w14:paraId="0E384337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Art.1.Definicion.............................................</w:t>
      </w:r>
      <w:r w:rsidR="003F6059">
        <w:rPr>
          <w:rFonts w:ascii="Times New Roman" w:hAnsi="Times New Roman" w:cs="Times New Roman"/>
          <w:b/>
          <w:sz w:val="22"/>
          <w:szCs w:val="22"/>
        </w:rPr>
        <w:t>...........................</w:t>
      </w:r>
      <w:r w:rsidRPr="003F6059">
        <w:rPr>
          <w:rFonts w:ascii="Times New Roman" w:hAnsi="Times New Roman" w:cs="Times New Roman"/>
          <w:b/>
          <w:sz w:val="22"/>
          <w:szCs w:val="22"/>
        </w:rPr>
        <w:t>.....</w:t>
      </w:r>
      <w:r w:rsidR="003F6059">
        <w:rPr>
          <w:rFonts w:ascii="Times New Roman" w:hAnsi="Times New Roman" w:cs="Times New Roman"/>
          <w:b/>
          <w:sz w:val="22"/>
          <w:szCs w:val="22"/>
        </w:rPr>
        <w:t>................................</w:t>
      </w:r>
      <w:r w:rsidRPr="003F6059">
        <w:rPr>
          <w:rFonts w:ascii="Times New Roman" w:hAnsi="Times New Roman" w:cs="Times New Roman"/>
          <w:b/>
          <w:sz w:val="22"/>
          <w:szCs w:val="22"/>
        </w:rPr>
        <w:t>...............pag.4.</w:t>
      </w:r>
    </w:p>
    <w:p w14:paraId="0E384338" w14:textId="77777777" w:rsid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Art.2.Area de competición……………………………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……………….pag.4.</w:t>
      </w:r>
    </w:p>
    <w:p w14:paraId="0E384339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Art.3.Vestimenta………………………………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……………………...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………………………...pag.4.</w:t>
      </w:r>
    </w:p>
    <w:p w14:paraId="0E38433A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Art.4.Equipación de los competidores…………………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………………………….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…………..pag.</w:t>
      </w:r>
      <w:r w:rsidR="00946315" w:rsidRPr="003F6059">
        <w:rPr>
          <w:rFonts w:ascii="Times New Roman" w:hAnsi="Times New Roman" w:cs="Times New Roman"/>
          <w:b/>
          <w:sz w:val="22"/>
          <w:szCs w:val="22"/>
        </w:rPr>
        <w:t>5</w:t>
      </w:r>
      <w:r w:rsidRPr="003F6059">
        <w:rPr>
          <w:rFonts w:ascii="Times New Roman" w:hAnsi="Times New Roman" w:cs="Times New Roman"/>
          <w:b/>
          <w:sz w:val="22"/>
          <w:szCs w:val="22"/>
        </w:rPr>
        <w:t>.</w:t>
      </w:r>
    </w:p>
    <w:p w14:paraId="0E38433B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Art.5.Técnicas permitidas………………………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……………………..pag.5.</w:t>
      </w:r>
    </w:p>
    <w:p w14:paraId="0E38433C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Art.5.1.Particularidades de Full-Contact…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…………………………pag.</w:t>
      </w:r>
      <w:r w:rsidR="00946315" w:rsidRPr="003F6059">
        <w:rPr>
          <w:rFonts w:ascii="Times New Roman" w:hAnsi="Times New Roman" w:cs="Times New Roman"/>
          <w:b/>
          <w:sz w:val="22"/>
          <w:szCs w:val="22"/>
        </w:rPr>
        <w:t>6</w:t>
      </w:r>
      <w:r w:rsidRPr="003F6059">
        <w:rPr>
          <w:rFonts w:ascii="Times New Roman" w:hAnsi="Times New Roman" w:cs="Times New Roman"/>
          <w:b/>
          <w:sz w:val="22"/>
          <w:szCs w:val="22"/>
        </w:rPr>
        <w:t>.</w:t>
      </w:r>
    </w:p>
    <w:p w14:paraId="0E38433D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Art.6.Entrenadores………………………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.</w:t>
      </w:r>
      <w:r w:rsidRPr="003F6059">
        <w:rPr>
          <w:rFonts w:ascii="Times New Roman" w:hAnsi="Times New Roman" w:cs="Times New Roman"/>
          <w:b/>
          <w:sz w:val="22"/>
          <w:szCs w:val="22"/>
        </w:rPr>
        <w:t>...pag.6.</w:t>
      </w:r>
    </w:p>
    <w:p w14:paraId="0E38433E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Art.7.Árbitro, juez, cronometrador, kickcounter y médico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……...pag.7.</w:t>
      </w:r>
    </w:p>
    <w:p w14:paraId="0E38433F" w14:textId="77777777" w:rsidR="003F6059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Art.7.1.Facultades de los árbitros……………………………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…………………….</w:t>
      </w:r>
      <w:r w:rsidRPr="003F6059">
        <w:rPr>
          <w:rFonts w:ascii="Times New Roman" w:hAnsi="Times New Roman" w:cs="Times New Roman"/>
          <w:sz w:val="22"/>
          <w:szCs w:val="22"/>
        </w:rPr>
        <w:t>………pag.7.</w:t>
      </w:r>
    </w:p>
    <w:p w14:paraId="0E384340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Art.7.2.Facultades de los jueces................................</w:t>
      </w:r>
      <w:r w:rsidR="003F6059">
        <w:rPr>
          <w:rFonts w:ascii="Times New Roman" w:hAnsi="Times New Roman" w:cs="Times New Roman"/>
          <w:sz w:val="22"/>
          <w:szCs w:val="22"/>
        </w:rPr>
        <w:t>......................................</w:t>
      </w:r>
      <w:r w:rsidRPr="003F6059">
        <w:rPr>
          <w:rFonts w:ascii="Times New Roman" w:hAnsi="Times New Roman" w:cs="Times New Roman"/>
          <w:sz w:val="22"/>
          <w:szCs w:val="22"/>
        </w:rPr>
        <w:t>.....................pag.8.</w:t>
      </w:r>
    </w:p>
    <w:p w14:paraId="0E384341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Art.7.3.Facultades de los cronometradores……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…………………….....</w:t>
      </w:r>
      <w:r w:rsidRPr="003F6059">
        <w:rPr>
          <w:rFonts w:ascii="Times New Roman" w:hAnsi="Times New Roman" w:cs="Times New Roman"/>
          <w:sz w:val="22"/>
          <w:szCs w:val="22"/>
        </w:rPr>
        <w:t>………………….pag.</w:t>
      </w:r>
      <w:r w:rsidR="00946315" w:rsidRPr="003F6059">
        <w:rPr>
          <w:rFonts w:ascii="Times New Roman" w:hAnsi="Times New Roman" w:cs="Times New Roman"/>
          <w:sz w:val="22"/>
          <w:szCs w:val="22"/>
        </w:rPr>
        <w:t>8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42" w14:textId="77777777" w:rsidR="00860E48" w:rsidRPr="00B756EA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  <w:lang w:val="en-US"/>
        </w:rPr>
      </w:pPr>
      <w:r w:rsidRPr="00B756EA">
        <w:rPr>
          <w:rFonts w:ascii="Times New Roman" w:hAnsi="Times New Roman" w:cs="Times New Roman"/>
          <w:sz w:val="22"/>
          <w:szCs w:val="22"/>
          <w:lang w:val="en-US"/>
        </w:rPr>
        <w:t>Art.7.</w:t>
      </w:r>
      <w:proofErr w:type="gramStart"/>
      <w:r w:rsidRPr="00B756EA">
        <w:rPr>
          <w:rFonts w:ascii="Times New Roman" w:hAnsi="Times New Roman" w:cs="Times New Roman"/>
          <w:sz w:val="22"/>
          <w:szCs w:val="22"/>
          <w:lang w:val="en-US"/>
        </w:rPr>
        <w:t>4.Kickcounter</w:t>
      </w:r>
      <w:proofErr w:type="gramEnd"/>
      <w:r w:rsidRPr="00B756EA">
        <w:rPr>
          <w:rFonts w:ascii="Times New Roman" w:hAnsi="Times New Roman" w:cs="Times New Roman"/>
          <w:sz w:val="22"/>
          <w:szCs w:val="22"/>
          <w:lang w:val="en-US"/>
        </w:rPr>
        <w:t>..................................................</w:t>
      </w:r>
      <w:r w:rsidR="003F6059" w:rsidRPr="00B756EA">
        <w:rPr>
          <w:rFonts w:ascii="Times New Roman" w:hAnsi="Times New Roman" w:cs="Times New Roman"/>
          <w:sz w:val="22"/>
          <w:szCs w:val="22"/>
          <w:lang w:val="en-US"/>
        </w:rPr>
        <w:t>...................................</w:t>
      </w:r>
      <w:r w:rsidRPr="00B756EA">
        <w:rPr>
          <w:rFonts w:ascii="Times New Roman" w:hAnsi="Times New Roman" w:cs="Times New Roman"/>
          <w:sz w:val="22"/>
          <w:szCs w:val="22"/>
          <w:lang w:val="en-US"/>
        </w:rPr>
        <w:t>.........................pag.9.</w:t>
      </w:r>
    </w:p>
    <w:p w14:paraId="0E384343" w14:textId="77777777" w:rsidR="00860E48" w:rsidRPr="00B756EA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  <w:lang w:val="en-US"/>
        </w:rPr>
      </w:pPr>
      <w:r w:rsidRPr="00B756EA">
        <w:rPr>
          <w:rFonts w:ascii="Times New Roman" w:hAnsi="Times New Roman" w:cs="Times New Roman"/>
          <w:sz w:val="22"/>
          <w:szCs w:val="22"/>
          <w:lang w:val="en-US"/>
        </w:rPr>
        <w:t>Art.7.</w:t>
      </w:r>
      <w:proofErr w:type="gramStart"/>
      <w:r w:rsidRPr="00B756EA">
        <w:rPr>
          <w:rFonts w:ascii="Times New Roman" w:hAnsi="Times New Roman" w:cs="Times New Roman"/>
          <w:sz w:val="22"/>
          <w:szCs w:val="22"/>
          <w:lang w:val="en-US"/>
        </w:rPr>
        <w:t>5.Médico</w:t>
      </w:r>
      <w:proofErr w:type="gramEnd"/>
      <w:r w:rsidRPr="00B756EA">
        <w:rPr>
          <w:rFonts w:ascii="Times New Roman" w:hAnsi="Times New Roman" w:cs="Times New Roman"/>
          <w:sz w:val="22"/>
          <w:szCs w:val="22"/>
          <w:lang w:val="en-US"/>
        </w:rPr>
        <w:t>………………………………</w:t>
      </w:r>
      <w:r w:rsidR="003F6059" w:rsidRPr="00B756EA">
        <w:rPr>
          <w:rFonts w:ascii="Times New Roman" w:hAnsi="Times New Roman" w:cs="Times New Roman"/>
          <w:sz w:val="22"/>
          <w:szCs w:val="22"/>
          <w:lang w:val="en-US"/>
        </w:rPr>
        <w:t>……………….</w:t>
      </w:r>
      <w:r w:rsidRPr="00B756EA">
        <w:rPr>
          <w:rFonts w:ascii="Times New Roman" w:hAnsi="Times New Roman" w:cs="Times New Roman"/>
          <w:sz w:val="22"/>
          <w:szCs w:val="22"/>
          <w:lang w:val="en-US"/>
        </w:rPr>
        <w:t>……………………………pag.9.</w:t>
      </w:r>
    </w:p>
    <w:p w14:paraId="0E384344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Art.8.Puntuaciones........................................</w:t>
      </w:r>
      <w:r w:rsidR="003F6059">
        <w:rPr>
          <w:rFonts w:ascii="Times New Roman" w:hAnsi="Times New Roman" w:cs="Times New Roman"/>
          <w:b/>
          <w:sz w:val="22"/>
          <w:szCs w:val="22"/>
        </w:rPr>
        <w:t>.............................................</w:t>
      </w:r>
      <w:r w:rsidRPr="003F6059">
        <w:rPr>
          <w:rFonts w:ascii="Times New Roman" w:hAnsi="Times New Roman" w:cs="Times New Roman"/>
          <w:b/>
          <w:sz w:val="22"/>
          <w:szCs w:val="22"/>
        </w:rPr>
        <w:t>..................................pag.</w:t>
      </w:r>
      <w:r w:rsidR="00946315" w:rsidRPr="003F6059">
        <w:rPr>
          <w:rFonts w:ascii="Times New Roman" w:hAnsi="Times New Roman" w:cs="Times New Roman"/>
          <w:b/>
          <w:sz w:val="22"/>
          <w:szCs w:val="22"/>
        </w:rPr>
        <w:t>9</w:t>
      </w:r>
      <w:r w:rsidRPr="003F6059">
        <w:rPr>
          <w:rFonts w:ascii="Times New Roman" w:hAnsi="Times New Roman" w:cs="Times New Roman"/>
          <w:b/>
          <w:sz w:val="22"/>
          <w:szCs w:val="22"/>
        </w:rPr>
        <w:t>.</w:t>
      </w:r>
    </w:p>
    <w:p w14:paraId="0E384345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Art.8.1.Otorgamiento de puntos………………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…………………….pag.10.</w:t>
      </w:r>
    </w:p>
    <w:p w14:paraId="0E384346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Art.8.2.No otorgan puntos…………………………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………………….</w:t>
      </w:r>
      <w:r w:rsidRPr="003F6059">
        <w:rPr>
          <w:rFonts w:ascii="Times New Roman" w:hAnsi="Times New Roman" w:cs="Times New Roman"/>
          <w:sz w:val="22"/>
          <w:szCs w:val="22"/>
        </w:rPr>
        <w:t>………………</w:t>
      </w:r>
      <w:r w:rsidR="003F6059">
        <w:rPr>
          <w:rFonts w:ascii="Times New Roman" w:hAnsi="Times New Roman" w:cs="Times New Roman"/>
          <w:sz w:val="22"/>
          <w:szCs w:val="22"/>
        </w:rPr>
        <w:t>.</w:t>
      </w:r>
      <w:r w:rsidRPr="003F6059">
        <w:rPr>
          <w:rFonts w:ascii="Times New Roman" w:hAnsi="Times New Roman" w:cs="Times New Roman"/>
          <w:sz w:val="22"/>
          <w:szCs w:val="22"/>
        </w:rPr>
        <w:t>…pag.10.</w:t>
      </w:r>
    </w:p>
    <w:p w14:paraId="0E384347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Art.9.Decisiones………………………………………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………………..pag.10.</w:t>
      </w:r>
    </w:p>
    <w:p w14:paraId="0E384348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Art.9.1.Victoria vía puntos…………………………………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………….pag.10.</w:t>
      </w:r>
    </w:p>
    <w:p w14:paraId="0E384349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Art.9.2.Victoria vía abandono…………………………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………………….</w:t>
      </w:r>
      <w:r w:rsidRPr="003F6059">
        <w:rPr>
          <w:rFonts w:ascii="Times New Roman" w:hAnsi="Times New Roman" w:cs="Times New Roman"/>
          <w:sz w:val="22"/>
          <w:szCs w:val="22"/>
        </w:rPr>
        <w:t>……………...pag.10.</w:t>
      </w:r>
    </w:p>
    <w:p w14:paraId="0E38434A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Art.9.3.Victoria vía parada……………………………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……………….pag.1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0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4B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Art.9.4.Victoria por superioridad manifiesta…………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…………….pag.1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0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4C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Art.9.5.Victoria por lesión…………………………………</w:t>
      </w:r>
      <w:r w:rsidR="003F6059" w:rsidRPr="003F6059">
        <w:rPr>
          <w:rFonts w:ascii="Times New Roman" w:hAnsi="Times New Roman" w:cs="Times New Roman"/>
          <w:sz w:val="22"/>
          <w:szCs w:val="22"/>
        </w:rPr>
        <w:t>………………...</w:t>
      </w:r>
      <w:r w:rsidRPr="003F6059">
        <w:rPr>
          <w:rFonts w:ascii="Times New Roman" w:hAnsi="Times New Roman" w:cs="Times New Roman"/>
          <w:sz w:val="22"/>
          <w:szCs w:val="22"/>
        </w:rPr>
        <w:t>…………..pag.11.</w:t>
      </w:r>
    </w:p>
    <w:p w14:paraId="0E38434D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Art.9.6.Victoria vía descalificación………………………</w:t>
      </w:r>
      <w:r w:rsidR="003F6059" w:rsidRPr="003F6059">
        <w:rPr>
          <w:rFonts w:ascii="Times New Roman" w:hAnsi="Times New Roman" w:cs="Times New Roman"/>
          <w:sz w:val="22"/>
          <w:szCs w:val="22"/>
        </w:rPr>
        <w:t>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</w:t>
      </w:r>
      <w:r w:rsidR="003F6059">
        <w:rPr>
          <w:rFonts w:ascii="Times New Roman" w:hAnsi="Times New Roman" w:cs="Times New Roman"/>
          <w:sz w:val="22"/>
          <w:szCs w:val="22"/>
        </w:rPr>
        <w:t>.</w:t>
      </w:r>
      <w:r w:rsidRPr="003F6059">
        <w:rPr>
          <w:rFonts w:ascii="Times New Roman" w:hAnsi="Times New Roman" w:cs="Times New Roman"/>
          <w:sz w:val="22"/>
          <w:szCs w:val="22"/>
        </w:rPr>
        <w:t>……..pag.11.</w:t>
      </w:r>
    </w:p>
    <w:p w14:paraId="0E38434E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Art.9.7.Victoria vía defecto………………………………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………………...</w:t>
      </w:r>
      <w:r w:rsidRPr="003F6059">
        <w:rPr>
          <w:rFonts w:ascii="Times New Roman" w:hAnsi="Times New Roman" w:cs="Times New Roman"/>
          <w:sz w:val="22"/>
          <w:szCs w:val="22"/>
        </w:rPr>
        <w:t>……………pag.11.</w:t>
      </w:r>
    </w:p>
    <w:p w14:paraId="0E38434F" w14:textId="77777777" w:rsidR="007763B1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Art.9.8.Victoria por cuentas de protección………………</w:t>
      </w:r>
      <w:r w:rsidR="003F6059" w:rsidRPr="003F6059">
        <w:rPr>
          <w:rFonts w:ascii="Times New Roman" w:hAnsi="Times New Roman" w:cs="Times New Roman"/>
          <w:sz w:val="22"/>
          <w:szCs w:val="22"/>
        </w:rPr>
        <w:t>……………………</w:t>
      </w:r>
      <w:r w:rsidRPr="003F6059">
        <w:rPr>
          <w:rFonts w:ascii="Times New Roman" w:hAnsi="Times New Roman" w:cs="Times New Roman"/>
          <w:sz w:val="22"/>
          <w:szCs w:val="22"/>
        </w:rPr>
        <w:t>………...pag.1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1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50" w14:textId="77777777" w:rsidR="00860E48" w:rsidRPr="003F6059" w:rsidRDefault="00860E48" w:rsidP="003F6059">
      <w:pPr>
        <w:tabs>
          <w:tab w:val="left" w:pos="8505"/>
        </w:tabs>
        <w:ind w:left="1701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Art.9.8.1.Cuenta de protección………………………………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…………..</w:t>
      </w:r>
      <w:r w:rsidRPr="003F6059">
        <w:rPr>
          <w:rFonts w:ascii="Times New Roman" w:hAnsi="Times New Roman" w:cs="Times New Roman"/>
          <w:sz w:val="22"/>
          <w:szCs w:val="22"/>
        </w:rPr>
        <w:t>…</w:t>
      </w:r>
      <w:r w:rsidR="003F6059">
        <w:rPr>
          <w:rFonts w:ascii="Times New Roman" w:hAnsi="Times New Roman" w:cs="Times New Roman"/>
          <w:sz w:val="22"/>
          <w:szCs w:val="22"/>
        </w:rPr>
        <w:t>.</w:t>
      </w:r>
      <w:r w:rsidRPr="003F6059">
        <w:rPr>
          <w:rFonts w:ascii="Times New Roman" w:hAnsi="Times New Roman" w:cs="Times New Roman"/>
          <w:sz w:val="22"/>
          <w:szCs w:val="22"/>
        </w:rPr>
        <w:t>……pag.1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1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51" w14:textId="77777777" w:rsidR="003F6059" w:rsidRPr="003F6059" w:rsidRDefault="00860E48" w:rsidP="003F6059">
      <w:pPr>
        <w:tabs>
          <w:tab w:val="left" w:pos="8505"/>
        </w:tabs>
        <w:ind w:left="1701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Art.9.8.2.Sobre la lona………………………………</w:t>
      </w:r>
      <w:r w:rsidR="003F6059">
        <w:rPr>
          <w:rFonts w:ascii="Times New Roman" w:hAnsi="Times New Roman" w:cs="Times New Roman"/>
          <w:sz w:val="22"/>
          <w:szCs w:val="22"/>
        </w:rPr>
        <w:t>………….…………..</w:t>
      </w:r>
      <w:r w:rsidRPr="003F6059">
        <w:rPr>
          <w:rFonts w:ascii="Times New Roman" w:hAnsi="Times New Roman" w:cs="Times New Roman"/>
          <w:sz w:val="22"/>
          <w:szCs w:val="22"/>
        </w:rPr>
        <w:t>……pag.1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2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52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Art.10.Cambios de decisiones…………………………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……….pag.13.</w:t>
      </w:r>
    </w:p>
    <w:p w14:paraId="0E384353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Art.11.Faltas…………………………………………………………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…………………...</w:t>
      </w:r>
      <w:r w:rsidRPr="003F6059">
        <w:rPr>
          <w:rFonts w:ascii="Times New Roman" w:hAnsi="Times New Roman" w:cs="Times New Roman"/>
          <w:b/>
          <w:sz w:val="22"/>
          <w:szCs w:val="22"/>
        </w:rPr>
        <w:t>…..pag.13.</w:t>
      </w:r>
    </w:p>
    <w:p w14:paraId="0E384354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Art.11.1.Actuación del árbitro para dar avisos……………</w:t>
      </w:r>
      <w:r w:rsidR="003F6059" w:rsidRPr="003F6059">
        <w:rPr>
          <w:rFonts w:ascii="Times New Roman" w:hAnsi="Times New Roman" w:cs="Times New Roman"/>
          <w:sz w:val="22"/>
          <w:szCs w:val="22"/>
        </w:rPr>
        <w:t>…………………….</w:t>
      </w:r>
      <w:r w:rsidRPr="003F6059">
        <w:rPr>
          <w:rFonts w:ascii="Times New Roman" w:hAnsi="Times New Roman" w:cs="Times New Roman"/>
          <w:sz w:val="22"/>
          <w:szCs w:val="22"/>
        </w:rPr>
        <w:t>……...pag.1</w:t>
      </w:r>
      <w:r w:rsidR="00946315" w:rsidRPr="003F6059">
        <w:rPr>
          <w:rFonts w:ascii="Times New Roman" w:hAnsi="Times New Roman" w:cs="Times New Roman"/>
          <w:sz w:val="22"/>
          <w:szCs w:val="22"/>
        </w:rPr>
        <w:t>3</w:t>
      </w:r>
      <w:r w:rsidRPr="003F6059">
        <w:rPr>
          <w:rFonts w:ascii="Times New Roman" w:hAnsi="Times New Roman" w:cs="Times New Roman"/>
          <w:sz w:val="22"/>
          <w:szCs w:val="22"/>
        </w:rPr>
        <w:t>.</w:t>
      </w:r>
    </w:p>
    <w:p w14:paraId="0E384355" w14:textId="77777777" w:rsidR="00860E48" w:rsidRPr="003F6059" w:rsidRDefault="00860E48" w:rsidP="003F6059">
      <w:pPr>
        <w:tabs>
          <w:tab w:val="left" w:pos="8505"/>
        </w:tabs>
        <w:ind w:left="1134" w:hanging="567"/>
        <w:rPr>
          <w:rFonts w:ascii="Times New Roman" w:hAnsi="Times New Roman" w:cs="Times New Roman"/>
          <w:sz w:val="22"/>
          <w:szCs w:val="22"/>
        </w:rPr>
      </w:pPr>
      <w:r w:rsidRPr="003F6059">
        <w:rPr>
          <w:rFonts w:ascii="Times New Roman" w:hAnsi="Times New Roman" w:cs="Times New Roman"/>
          <w:sz w:val="22"/>
          <w:szCs w:val="22"/>
        </w:rPr>
        <w:t>Art.11.2.Perdidas de puntos por faltas…………………</w:t>
      </w:r>
      <w:r w:rsidR="003F6059" w:rsidRPr="003F6059">
        <w:rPr>
          <w:rFonts w:ascii="Times New Roman" w:hAnsi="Times New Roman" w:cs="Times New Roman"/>
          <w:sz w:val="22"/>
          <w:szCs w:val="22"/>
        </w:rPr>
        <w:t>…………………...</w:t>
      </w:r>
      <w:r w:rsidRPr="003F6059">
        <w:rPr>
          <w:rFonts w:ascii="Times New Roman" w:hAnsi="Times New Roman" w:cs="Times New Roman"/>
          <w:sz w:val="22"/>
          <w:szCs w:val="22"/>
        </w:rPr>
        <w:t>…………..pag.14.</w:t>
      </w:r>
    </w:p>
    <w:p w14:paraId="0E384356" w14:textId="77777777" w:rsid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Art.12.Técnicas prohibidas y comportamientos…………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……….pag.14.</w:t>
      </w:r>
    </w:p>
    <w:p w14:paraId="0E384357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>Art.12.1.Entrenadores…………………………………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………………pag.15.</w:t>
      </w:r>
    </w:p>
    <w:p w14:paraId="0E384358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 xml:space="preserve"> Art.13.Choque de manos…………………………………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…………..pag.15.</w:t>
      </w:r>
    </w:p>
    <w:p w14:paraId="0E384359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Art.14.Uso de drogas……………………………………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…………….pag.1</w:t>
      </w:r>
      <w:r w:rsidR="00946315" w:rsidRPr="003F6059">
        <w:rPr>
          <w:rFonts w:ascii="Times New Roman" w:hAnsi="Times New Roman" w:cs="Times New Roman"/>
          <w:b/>
          <w:sz w:val="22"/>
          <w:szCs w:val="22"/>
        </w:rPr>
        <w:t>5</w:t>
      </w:r>
      <w:r w:rsidRPr="003F6059">
        <w:rPr>
          <w:rFonts w:ascii="Times New Roman" w:hAnsi="Times New Roman" w:cs="Times New Roman"/>
          <w:b/>
          <w:sz w:val="22"/>
          <w:szCs w:val="22"/>
        </w:rPr>
        <w:t>.</w:t>
      </w:r>
    </w:p>
    <w:p w14:paraId="0E38435A" w14:textId="77777777" w:rsidR="00860E48" w:rsidRPr="003F6059" w:rsidRDefault="00860E48" w:rsidP="003F6059">
      <w:pPr>
        <w:tabs>
          <w:tab w:val="left" w:pos="8505"/>
        </w:tabs>
        <w:rPr>
          <w:rFonts w:ascii="Times New Roman" w:hAnsi="Times New Roman" w:cs="Times New Roman"/>
          <w:b/>
          <w:sz w:val="22"/>
          <w:szCs w:val="22"/>
        </w:rPr>
      </w:pPr>
      <w:r w:rsidRPr="003F6059">
        <w:rPr>
          <w:rFonts w:ascii="Times New Roman" w:hAnsi="Times New Roman" w:cs="Times New Roman"/>
          <w:b/>
          <w:sz w:val="22"/>
          <w:szCs w:val="22"/>
        </w:rPr>
        <w:t xml:space="preserve"> Art.15.Pesos……………………………………………</w:t>
      </w:r>
      <w:r w:rsidR="003F6059">
        <w:rPr>
          <w:rFonts w:ascii="Times New Roman" w:hAnsi="Times New Roman" w:cs="Times New Roman"/>
          <w:b/>
          <w:sz w:val="22"/>
          <w:szCs w:val="22"/>
        </w:rPr>
        <w:t>…………………..</w:t>
      </w:r>
      <w:r w:rsidRPr="003F6059">
        <w:rPr>
          <w:rFonts w:ascii="Times New Roman" w:hAnsi="Times New Roman" w:cs="Times New Roman"/>
          <w:b/>
          <w:sz w:val="22"/>
          <w:szCs w:val="22"/>
        </w:rPr>
        <w:t>………………..pag.16.</w:t>
      </w:r>
    </w:p>
    <w:p w14:paraId="0E38435B" w14:textId="77777777" w:rsidR="00860E48" w:rsidRPr="00630548" w:rsidRDefault="00860E48" w:rsidP="00860E48">
      <w:pPr>
        <w:rPr>
          <w:b/>
        </w:rPr>
      </w:pPr>
    </w:p>
    <w:p w14:paraId="0E38435C" w14:textId="77777777" w:rsidR="00860E48" w:rsidRPr="00630548" w:rsidRDefault="00860E48" w:rsidP="00860E48">
      <w:pPr>
        <w:rPr>
          <w:b/>
        </w:rPr>
      </w:pPr>
    </w:p>
    <w:p w14:paraId="0E38435D" w14:textId="77777777" w:rsidR="00860E48" w:rsidRPr="00630548" w:rsidRDefault="00860E48" w:rsidP="00860E48">
      <w:pPr>
        <w:rPr>
          <w:b/>
        </w:rPr>
      </w:pPr>
    </w:p>
    <w:p w14:paraId="0E38435E" w14:textId="77777777" w:rsidR="00860E48" w:rsidRPr="00630548" w:rsidRDefault="00860E48" w:rsidP="00860E48">
      <w:pPr>
        <w:rPr>
          <w:b/>
        </w:rPr>
      </w:pPr>
    </w:p>
    <w:p w14:paraId="0E38435F" w14:textId="77777777" w:rsidR="00860E48" w:rsidRPr="00630548" w:rsidRDefault="00860E48" w:rsidP="00860E48">
      <w:pPr>
        <w:rPr>
          <w:b/>
        </w:rPr>
      </w:pPr>
    </w:p>
    <w:p w14:paraId="0E384360" w14:textId="77777777" w:rsidR="00860E48" w:rsidRPr="00630548" w:rsidRDefault="00860E48" w:rsidP="00860E48">
      <w:pPr>
        <w:rPr>
          <w:b/>
        </w:rPr>
      </w:pPr>
    </w:p>
    <w:p w14:paraId="0E384361" w14:textId="77777777" w:rsidR="00860E48" w:rsidRPr="00630548" w:rsidRDefault="00860E48" w:rsidP="00860E48">
      <w:pPr>
        <w:rPr>
          <w:b/>
        </w:rPr>
      </w:pPr>
    </w:p>
    <w:p w14:paraId="0E384362" w14:textId="77777777" w:rsidR="00860E48" w:rsidRPr="00630548" w:rsidRDefault="00860E48" w:rsidP="00860E48">
      <w:pPr>
        <w:rPr>
          <w:b/>
        </w:rPr>
      </w:pPr>
    </w:p>
    <w:p w14:paraId="0E384363" w14:textId="77777777" w:rsidR="00860E48" w:rsidRPr="00630548" w:rsidRDefault="00860E48" w:rsidP="00860E48">
      <w:pPr>
        <w:rPr>
          <w:b/>
        </w:rPr>
      </w:pPr>
    </w:p>
    <w:p w14:paraId="0E384364" w14:textId="77777777" w:rsidR="00860E48" w:rsidRPr="00630548" w:rsidRDefault="00860E48" w:rsidP="00860E48">
      <w:pPr>
        <w:rPr>
          <w:b/>
        </w:rPr>
      </w:pPr>
    </w:p>
    <w:p w14:paraId="0E384365" w14:textId="77777777" w:rsidR="00860E48" w:rsidRPr="00630548" w:rsidRDefault="00860E48" w:rsidP="00860E48">
      <w:pPr>
        <w:rPr>
          <w:b/>
        </w:rPr>
      </w:pPr>
    </w:p>
    <w:p w14:paraId="0E384366" w14:textId="77777777" w:rsidR="00860E48" w:rsidRPr="00630548" w:rsidRDefault="00860E48" w:rsidP="00860E48">
      <w:pPr>
        <w:rPr>
          <w:b/>
        </w:rPr>
      </w:pPr>
    </w:p>
    <w:p w14:paraId="0E384367" w14:textId="77777777" w:rsidR="00860E48" w:rsidRPr="00630548" w:rsidRDefault="00860E48" w:rsidP="00860E48">
      <w:pPr>
        <w:rPr>
          <w:b/>
        </w:rPr>
      </w:pPr>
    </w:p>
    <w:p w14:paraId="0E384368" w14:textId="77777777" w:rsidR="00860E48" w:rsidRPr="00630548" w:rsidRDefault="00860E48" w:rsidP="00860E48">
      <w:pPr>
        <w:rPr>
          <w:b/>
        </w:rPr>
      </w:pPr>
    </w:p>
    <w:p w14:paraId="0E384369" w14:textId="77777777" w:rsidR="00860E48" w:rsidRPr="00630548" w:rsidRDefault="00860E48" w:rsidP="00860E48">
      <w:pPr>
        <w:rPr>
          <w:b/>
        </w:rPr>
      </w:pPr>
    </w:p>
    <w:p w14:paraId="0E38436A" w14:textId="77777777" w:rsidR="00860E48" w:rsidRPr="00630548" w:rsidRDefault="00860E48" w:rsidP="00860E48">
      <w:pPr>
        <w:rPr>
          <w:b/>
        </w:rPr>
      </w:pPr>
    </w:p>
    <w:p w14:paraId="0E38436B" w14:textId="77777777" w:rsidR="00860E48" w:rsidRPr="00630548" w:rsidRDefault="00860E48" w:rsidP="00860E48">
      <w:pPr>
        <w:rPr>
          <w:b/>
        </w:rPr>
      </w:pPr>
    </w:p>
    <w:p w14:paraId="0E38436C" w14:textId="77777777" w:rsidR="00860E48" w:rsidRPr="00630548" w:rsidRDefault="00860E48" w:rsidP="00860E48">
      <w:pPr>
        <w:rPr>
          <w:b/>
        </w:rPr>
      </w:pPr>
    </w:p>
    <w:p w14:paraId="0E38436D" w14:textId="77777777" w:rsidR="00860E48" w:rsidRPr="00630548" w:rsidRDefault="00860E48" w:rsidP="00860E48">
      <w:pPr>
        <w:rPr>
          <w:b/>
        </w:rPr>
      </w:pPr>
    </w:p>
    <w:p w14:paraId="0E38436E" w14:textId="77777777" w:rsidR="00860E48" w:rsidRPr="00630548" w:rsidRDefault="00860E48" w:rsidP="00860E48">
      <w:pPr>
        <w:rPr>
          <w:b/>
        </w:rPr>
      </w:pPr>
    </w:p>
    <w:p w14:paraId="0E38436F" w14:textId="77777777" w:rsidR="00100D60" w:rsidRPr="00630548" w:rsidRDefault="00100D60" w:rsidP="00100D60">
      <w:pPr>
        <w:jc w:val="both"/>
        <w:rPr>
          <w:b/>
        </w:rPr>
      </w:pPr>
    </w:p>
    <w:p w14:paraId="0E384370" w14:textId="77777777" w:rsidR="00100D60" w:rsidRPr="00630548" w:rsidRDefault="00100D60" w:rsidP="00100D60">
      <w:pPr>
        <w:jc w:val="both"/>
        <w:rPr>
          <w:b/>
        </w:rPr>
      </w:pPr>
    </w:p>
    <w:p w14:paraId="0E384371" w14:textId="77777777" w:rsidR="00100D60" w:rsidRPr="00630548" w:rsidRDefault="00100D60" w:rsidP="00100D60">
      <w:pPr>
        <w:jc w:val="both"/>
        <w:rPr>
          <w:b/>
        </w:rPr>
      </w:pPr>
    </w:p>
    <w:p w14:paraId="0E384372" w14:textId="77777777" w:rsidR="00100D60" w:rsidRPr="00630548" w:rsidRDefault="00100D60" w:rsidP="00100D60">
      <w:pPr>
        <w:jc w:val="both"/>
        <w:rPr>
          <w:b/>
        </w:rPr>
      </w:pPr>
    </w:p>
    <w:p w14:paraId="0E384373" w14:textId="77777777" w:rsidR="00100D60" w:rsidRPr="00630548" w:rsidRDefault="00100D60" w:rsidP="00100D60">
      <w:pPr>
        <w:jc w:val="both"/>
        <w:rPr>
          <w:b/>
        </w:rPr>
      </w:pPr>
    </w:p>
    <w:p w14:paraId="0E384374" w14:textId="77777777" w:rsidR="00100D60" w:rsidRPr="00630548" w:rsidRDefault="00100D60" w:rsidP="00100D60">
      <w:pPr>
        <w:jc w:val="both"/>
        <w:rPr>
          <w:b/>
        </w:rPr>
      </w:pPr>
    </w:p>
    <w:p w14:paraId="0E384375" w14:textId="77777777" w:rsidR="00100D60" w:rsidRPr="00630548" w:rsidRDefault="00100D60" w:rsidP="00100D60">
      <w:pPr>
        <w:jc w:val="both"/>
        <w:rPr>
          <w:b/>
        </w:rPr>
      </w:pPr>
    </w:p>
    <w:p w14:paraId="0E384376" w14:textId="77777777" w:rsidR="00100D60" w:rsidRPr="00630548" w:rsidRDefault="00100D60" w:rsidP="00100D60">
      <w:pPr>
        <w:jc w:val="both"/>
        <w:rPr>
          <w:b/>
        </w:rPr>
      </w:pPr>
    </w:p>
    <w:p w14:paraId="0E384377" w14:textId="77777777" w:rsidR="00100D60" w:rsidRPr="00630548" w:rsidRDefault="00100D60" w:rsidP="00100D60">
      <w:pPr>
        <w:jc w:val="both"/>
        <w:rPr>
          <w:b/>
        </w:rPr>
      </w:pPr>
    </w:p>
    <w:p w14:paraId="0E384378" w14:textId="77777777" w:rsidR="00412E31" w:rsidRDefault="00412E31" w:rsidP="00100D60">
      <w:pPr>
        <w:spacing w:before="120" w:line="360" w:lineRule="auto"/>
        <w:jc w:val="both"/>
        <w:rPr>
          <w:b/>
        </w:rPr>
      </w:pPr>
    </w:p>
    <w:p w14:paraId="0E384379" w14:textId="77777777" w:rsidR="00FF3744" w:rsidRDefault="00FF3744" w:rsidP="00100D60">
      <w:pPr>
        <w:spacing w:before="120" w:line="360" w:lineRule="auto"/>
        <w:jc w:val="both"/>
        <w:rPr>
          <w:b/>
        </w:rPr>
      </w:pPr>
    </w:p>
    <w:p w14:paraId="41FE067D" w14:textId="77777777" w:rsidR="000803F5" w:rsidRDefault="000803F5" w:rsidP="00100D60">
      <w:pPr>
        <w:spacing w:before="120" w:line="360" w:lineRule="auto"/>
        <w:jc w:val="both"/>
        <w:rPr>
          <w:b/>
        </w:rPr>
      </w:pPr>
    </w:p>
    <w:p w14:paraId="0E38437A" w14:textId="77777777" w:rsidR="00FF3744" w:rsidRPr="00630548" w:rsidRDefault="00FF3744" w:rsidP="00100D60">
      <w:pPr>
        <w:spacing w:before="120" w:line="360" w:lineRule="auto"/>
        <w:jc w:val="both"/>
        <w:rPr>
          <w:b/>
        </w:rPr>
      </w:pPr>
    </w:p>
    <w:p w14:paraId="0E38437B" w14:textId="77777777" w:rsidR="00860E48" w:rsidRPr="00FF3744" w:rsidRDefault="00C51F1E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lastRenderedPageBreak/>
        <w:t>ART.1. DEFINICIÓN.</w:t>
      </w:r>
    </w:p>
    <w:p w14:paraId="0E38437C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Full-Contact se realiza en un ring en la distancia de 3 asaltos de 2 minutos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cada uno.</w:t>
      </w:r>
    </w:p>
    <w:p w14:paraId="0E38437D" w14:textId="77777777" w:rsidR="003563BD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7E" w14:textId="77777777" w:rsidR="00860E48" w:rsidRPr="00FF3744" w:rsidRDefault="00C51F1E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ART.2. ÁREA DE COMPETICIÓN.</w:t>
      </w:r>
    </w:p>
    <w:p w14:paraId="0E38437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 modalidad de Full-Contact se realizará sobre un ring de boxeo de tamaño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estándar internacional, con suelo de lona ordinaria incluyendo:</w:t>
      </w:r>
    </w:p>
    <w:p w14:paraId="0E384380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4 cuerdas (tres en caso de fuerza mayor).</w:t>
      </w:r>
    </w:p>
    <w:p w14:paraId="0E384381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Protecciones en todas sus esquinas (una azul, una roja, dos blancas).</w:t>
      </w:r>
    </w:p>
    <w:p w14:paraId="0E384382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Tiras que unan las cuerdas para evitar caídas de competidores.</w:t>
      </w:r>
    </w:p>
    <w:p w14:paraId="0E384383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Al menos 2 escaleras para subir al ring, una en cada esquina, roja y azul.</w:t>
      </w:r>
    </w:p>
    <w:p w14:paraId="0E384384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2 sillas para los entrenadores en cada esquina, roja y azul.</w:t>
      </w:r>
    </w:p>
    <w:p w14:paraId="0E384385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2 sillas para los competidores, para los descansos entre asalto y asalto.</w:t>
      </w:r>
    </w:p>
    <w:p w14:paraId="0E384386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2 botellas de agua y 2 cubos en cada esquina, roja y azul.</w:t>
      </w:r>
    </w:p>
    <w:p w14:paraId="0E384387" w14:textId="77777777" w:rsidR="00860E48" w:rsidRPr="00C51F1E" w:rsidRDefault="00860E48" w:rsidP="00630548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las esquinas neutrales habrá una bolsa o cubo para desperdicios.</w:t>
      </w:r>
    </w:p>
    <w:p w14:paraId="0E38438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Para los laterales del ring:</w:t>
      </w:r>
    </w:p>
    <w:p w14:paraId="0E384389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Una mesa y sillas para el personal oficial, que estará compuesto por </w:t>
      </w:r>
      <w:r w:rsidR="00A03B0D" w:rsidRPr="00C51F1E">
        <w:rPr>
          <w:rFonts w:ascii="Times New Roman" w:hAnsi="Times New Roman" w:cs="Times New Roman"/>
          <w:sz w:val="22"/>
          <w:szCs w:val="22"/>
        </w:rPr>
        <w:t>un árbitro</w:t>
      </w:r>
      <w:r w:rsidRPr="00C51F1E">
        <w:rPr>
          <w:rFonts w:ascii="Times New Roman" w:hAnsi="Times New Roman" w:cs="Times New Roman"/>
          <w:sz w:val="22"/>
          <w:szCs w:val="22"/>
        </w:rPr>
        <w:t xml:space="preserve"> central, 3 jueces y un cronometrador. Un gong o </w:t>
      </w:r>
      <w:r w:rsidR="00A03B0D" w:rsidRPr="00C51F1E">
        <w:rPr>
          <w:rFonts w:ascii="Times New Roman" w:hAnsi="Times New Roman" w:cs="Times New Roman"/>
          <w:sz w:val="22"/>
          <w:szCs w:val="22"/>
        </w:rPr>
        <w:t>campana, cronómetros</w:t>
      </w:r>
      <w:r w:rsidRPr="00C51F1E">
        <w:rPr>
          <w:rFonts w:ascii="Times New Roman" w:hAnsi="Times New Roman" w:cs="Times New Roman"/>
          <w:sz w:val="22"/>
          <w:szCs w:val="22"/>
        </w:rPr>
        <w:t>, hojas de arbitraje de acuerdo con el modelo FE</w:t>
      </w:r>
      <w:r w:rsidR="00DA5C3E" w:rsidRPr="00C51F1E">
        <w:rPr>
          <w:rFonts w:ascii="Times New Roman" w:hAnsi="Times New Roman" w:cs="Times New Roman"/>
          <w:sz w:val="22"/>
          <w:szCs w:val="22"/>
        </w:rPr>
        <w:t>MAKM</w:t>
      </w:r>
      <w:r w:rsidRPr="00C51F1E">
        <w:rPr>
          <w:rFonts w:ascii="Times New Roman" w:hAnsi="Times New Roman" w:cs="Times New Roman"/>
          <w:sz w:val="22"/>
          <w:szCs w:val="22"/>
        </w:rPr>
        <w:t>. Un botiquín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que incluirá guantes de látex para que el árbitro los use durante los combates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y un micrófono conectado a un sistema de sonido.</w:t>
      </w:r>
    </w:p>
    <w:p w14:paraId="0E38438A" w14:textId="77777777" w:rsidR="003563BD" w:rsidRPr="00C51F1E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8B" w14:textId="77777777" w:rsidR="00860E48" w:rsidRPr="00FF3744" w:rsidRDefault="00C51F1E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ART.3. VESTIMENTA.</w:t>
      </w:r>
    </w:p>
    <w:p w14:paraId="0E38438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central, los jueces, cronometrador y kickcounter vestirán pantalón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negro, camisa blanca, zapatos o deportivas negras, cinturón negro y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pajarita.</w:t>
      </w:r>
    </w:p>
    <w:p w14:paraId="0E38438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central no podrá usar gafas para la práctica de su trabajo. Si podrá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sin embargo usar lentillas.</w:t>
      </w:r>
    </w:p>
    <w:p w14:paraId="0E38438E" w14:textId="77777777" w:rsidR="00BA1037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También estará obligado a usar guantes de látex para las manos.</w:t>
      </w:r>
    </w:p>
    <w:p w14:paraId="0E38438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entrenadores/segundos entrenadores vestirán sudaderas o camisetas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 mangas, pantalón largo y se colocaran en sus esquinas. No se les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permitirá asistir a sus competidores con ropa no deportiva, ni cubrir </w:t>
      </w:r>
      <w:r w:rsidR="00A03B0D" w:rsidRPr="00C51F1E">
        <w:rPr>
          <w:rFonts w:ascii="Times New Roman" w:hAnsi="Times New Roman" w:cs="Times New Roman"/>
          <w:sz w:val="22"/>
          <w:szCs w:val="22"/>
        </w:rPr>
        <w:t>su cabeza</w:t>
      </w:r>
      <w:r w:rsidRPr="00C51F1E">
        <w:rPr>
          <w:rFonts w:ascii="Times New Roman" w:hAnsi="Times New Roman" w:cs="Times New Roman"/>
          <w:sz w:val="22"/>
          <w:szCs w:val="22"/>
        </w:rPr>
        <w:t xml:space="preserve"> con gorra, visera, pañuelo, etc.</w:t>
      </w:r>
    </w:p>
    <w:p w14:paraId="0E384390" w14:textId="77777777" w:rsidR="007763B1" w:rsidRPr="00C51F1E" w:rsidRDefault="007763B1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91" w14:textId="77777777" w:rsidR="00412E31" w:rsidRDefault="00412E31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92" w14:textId="77777777" w:rsidR="003563BD" w:rsidRPr="00C51F1E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93" w14:textId="77777777" w:rsidR="00860E48" w:rsidRPr="00FF3744" w:rsidRDefault="00C51F1E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ART.4. EQUI</w:t>
      </w:r>
      <w:r w:rsidR="009A6EC4" w:rsidRPr="00FF3744">
        <w:rPr>
          <w:rFonts w:ascii="Times New Roman" w:hAnsi="Times New Roman" w:cs="Times New Roman"/>
          <w:b/>
          <w:sz w:val="32"/>
          <w:szCs w:val="22"/>
          <w:u w:val="single"/>
        </w:rPr>
        <w:t>P</w:t>
      </w: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ACIÓN DE LOS COMPETIDORES.</w:t>
      </w:r>
    </w:p>
    <w:p w14:paraId="0E38439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competidores llevaran la siguiente vestimenta, las cuales serán de las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marcas homologadas por FE</w:t>
      </w:r>
      <w:r w:rsidR="00DA5C3E" w:rsidRPr="00C51F1E">
        <w:rPr>
          <w:rFonts w:ascii="Times New Roman" w:hAnsi="Times New Roman" w:cs="Times New Roman"/>
          <w:sz w:val="22"/>
          <w:szCs w:val="22"/>
        </w:rPr>
        <w:t>MAKM</w:t>
      </w:r>
      <w:r w:rsidRPr="00C51F1E">
        <w:rPr>
          <w:rFonts w:ascii="Times New Roman" w:hAnsi="Times New Roman" w:cs="Times New Roman"/>
          <w:sz w:val="22"/>
          <w:szCs w:val="22"/>
        </w:rPr>
        <w:t>:</w:t>
      </w:r>
    </w:p>
    <w:p w14:paraId="0E384395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Casco protector, con la cara abierta sin pómulos y protección superior de la</w:t>
      </w:r>
      <w:r w:rsidR="003E46BE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cabeza.</w:t>
      </w:r>
    </w:p>
    <w:p w14:paraId="0E384396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Bucal (De cualquier color)</w:t>
      </w:r>
    </w:p>
    <w:p w14:paraId="0E384397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Coquilla.</w:t>
      </w:r>
    </w:p>
    <w:p w14:paraId="0E384398" w14:textId="77777777" w:rsidR="00860E48" w:rsidRPr="00C51F1E" w:rsidRDefault="00860E48" w:rsidP="00630548">
      <w:pPr>
        <w:pStyle w:val="Prrafodelista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Para competidoras es obligatorio el uso protector de pecho.</w:t>
      </w:r>
    </w:p>
    <w:p w14:paraId="0E384399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Está permitido el uso de pañuelos para cubrir el pelo de la cabeza.</w:t>
      </w:r>
    </w:p>
    <w:p w14:paraId="0E38439A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Guantes de 10 onzas con agarre de velcro.</w:t>
      </w:r>
    </w:p>
    <w:p w14:paraId="0E38439B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Espinillera y botín.</w:t>
      </w:r>
    </w:p>
    <w:p w14:paraId="0E38439C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Pantalón largo sin símbolos o letras en tailandés y con la cintura de distinto</w:t>
      </w:r>
      <w:r w:rsidR="003E46BE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color que el pantalón.</w:t>
      </w:r>
    </w:p>
    <w:p w14:paraId="0E38439D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Vendaje con venda tipo gasa, con unas medidas de 250 cm de largo por 5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cm de ancho, o vendas normales de entrenamiento.</w:t>
      </w:r>
    </w:p>
    <w:p w14:paraId="0E38439E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Se permite el uso de tobilleras o vendajes en los pies.</w:t>
      </w:r>
    </w:p>
    <w:p w14:paraId="0E38439F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No está permitido el uso de camiseta.</w:t>
      </w:r>
    </w:p>
    <w:p w14:paraId="0E3843A0" w14:textId="77777777" w:rsidR="00860E48" w:rsidRPr="00C51F1E" w:rsidRDefault="00860E48" w:rsidP="00630548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Está permitido el uso de un poco de vaselina en cara o cuerpo. No así el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uso de aceites.</w:t>
      </w:r>
    </w:p>
    <w:p w14:paraId="0E3843A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1CD">
        <w:rPr>
          <w:rFonts w:ascii="Times New Roman" w:hAnsi="Times New Roman" w:cs="Times New Roman"/>
          <w:b/>
          <w:sz w:val="22"/>
          <w:szCs w:val="22"/>
        </w:rPr>
        <w:t>Nota:</w:t>
      </w:r>
      <w:r w:rsidRPr="00C51F1E">
        <w:rPr>
          <w:rFonts w:ascii="Times New Roman" w:hAnsi="Times New Roman" w:cs="Times New Roman"/>
          <w:sz w:val="22"/>
          <w:szCs w:val="22"/>
        </w:rPr>
        <w:t xml:space="preserve"> En caso de competidoras musulmanas, se les permitirá llevar prendas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manga larga y mallas largas bajo el atuendo de competición, al igual que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pañuelo bajo el casco. Esta opción deberá ser íntegra (no parcial).</w:t>
      </w:r>
    </w:p>
    <w:p w14:paraId="0E3843A2" w14:textId="77777777" w:rsidR="00BA1037" w:rsidRPr="001139BE" w:rsidRDefault="00BA1037" w:rsidP="00100D60">
      <w:pPr>
        <w:spacing w:before="12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E3843A3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ART.5. TÉCNICAS PERMITIDAS.</w:t>
      </w:r>
    </w:p>
    <w:p w14:paraId="0E3843A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Como se ha comentado en el Art.1, los combates tendrán la duración de 3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asaltos de 2 minutos, con 1 minuto de descanso entre los asaltos en los que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se utilizarán técnicas de mano y pierna.</w:t>
      </w:r>
    </w:p>
    <w:p w14:paraId="0E3843A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de mano validas serán:</w:t>
      </w:r>
    </w:p>
    <w:p w14:paraId="0E3843A6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Todos los golpes de boxeo.</w:t>
      </w:r>
    </w:p>
    <w:p w14:paraId="0E3843A7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de pierna validas serán:</w:t>
      </w:r>
    </w:p>
    <w:p w14:paraId="0E3843A8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frontal.</w:t>
      </w:r>
    </w:p>
    <w:p w14:paraId="0E3843A9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circular, (con posibilidad de golpear con tibia.)</w:t>
      </w:r>
    </w:p>
    <w:p w14:paraId="0E3843AA" w14:textId="77777777" w:rsidR="00860E48" w:rsidRPr="00C51F1E" w:rsidRDefault="00A823C4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Patadas laterales</w:t>
      </w:r>
      <w:r w:rsidR="00860E48"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3AB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de gancho. (</w:t>
      </w:r>
      <w:r w:rsidR="00A03B0D" w:rsidRPr="00C51F1E">
        <w:rPr>
          <w:rFonts w:ascii="Times New Roman" w:hAnsi="Times New Roman" w:cs="Times New Roman"/>
          <w:sz w:val="22"/>
          <w:szCs w:val="22"/>
        </w:rPr>
        <w:t>Se</w:t>
      </w:r>
      <w:r w:rsidRPr="00C51F1E">
        <w:rPr>
          <w:rFonts w:ascii="Times New Roman" w:hAnsi="Times New Roman" w:cs="Times New Roman"/>
          <w:sz w:val="22"/>
          <w:szCs w:val="22"/>
        </w:rPr>
        <w:t xml:space="preserve"> permite pegar con el talón).</w:t>
      </w:r>
    </w:p>
    <w:p w14:paraId="0E3843AC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creciente.</w:t>
      </w:r>
    </w:p>
    <w:p w14:paraId="0E3843AD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de hacha. (</w:t>
      </w:r>
      <w:r w:rsidR="00A03B0D" w:rsidRPr="00C51F1E">
        <w:rPr>
          <w:rFonts w:ascii="Times New Roman" w:hAnsi="Times New Roman" w:cs="Times New Roman"/>
          <w:sz w:val="22"/>
          <w:szCs w:val="22"/>
        </w:rPr>
        <w:t>Se</w:t>
      </w:r>
      <w:r w:rsidRPr="00C51F1E">
        <w:rPr>
          <w:rFonts w:ascii="Times New Roman" w:hAnsi="Times New Roman" w:cs="Times New Roman"/>
          <w:sz w:val="22"/>
          <w:szCs w:val="22"/>
        </w:rPr>
        <w:t xml:space="preserve"> permite pegar con el talón).</w:t>
      </w:r>
    </w:p>
    <w:p w14:paraId="0E3843AE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lastRenderedPageBreak/>
        <w:t>Patada en salto.</w:t>
      </w:r>
    </w:p>
    <w:p w14:paraId="0E3843AF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Patada de giro. (</w:t>
      </w:r>
      <w:r w:rsidR="00A03B0D" w:rsidRPr="00C51F1E">
        <w:rPr>
          <w:rFonts w:ascii="Times New Roman" w:hAnsi="Times New Roman" w:cs="Times New Roman"/>
          <w:sz w:val="22"/>
          <w:szCs w:val="22"/>
        </w:rPr>
        <w:t>Se</w:t>
      </w:r>
      <w:r w:rsidRPr="00C51F1E">
        <w:rPr>
          <w:rFonts w:ascii="Times New Roman" w:hAnsi="Times New Roman" w:cs="Times New Roman"/>
          <w:sz w:val="22"/>
          <w:szCs w:val="22"/>
        </w:rPr>
        <w:t xml:space="preserve"> permite pegar con el talón).</w:t>
      </w:r>
    </w:p>
    <w:p w14:paraId="0E3843B0" w14:textId="77777777" w:rsidR="00860E48" w:rsidRPr="00C51F1E" w:rsidRDefault="00860E48" w:rsidP="00630548">
      <w:pPr>
        <w:pStyle w:val="Prrafodelista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Barrido al ras de suelo, no superior al tobillo.</w:t>
      </w:r>
    </w:p>
    <w:p w14:paraId="0E3843B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Art.5.1.Particularidad del Full-Contact.</w:t>
      </w:r>
    </w:p>
    <w:p w14:paraId="0E3843B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la modalidad de Full-Contact está permitido el golpeo con pierna tibia.</w:t>
      </w:r>
    </w:p>
    <w:p w14:paraId="0E3843B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Para la práctica del Full-Contact se precisa de dos Kickcounter, que serán los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encargados de contabilizar las patatas lanzadas por cada competidor. El total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de patadas lanzadas en cada asalto debe ser de </w:t>
      </w:r>
      <w:r w:rsidR="00250435" w:rsidRPr="00C51F1E">
        <w:rPr>
          <w:rFonts w:ascii="Times New Roman" w:hAnsi="Times New Roman" w:cs="Times New Roman"/>
          <w:sz w:val="22"/>
          <w:szCs w:val="22"/>
        </w:rPr>
        <w:t>8</w:t>
      </w:r>
      <w:r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A03B0D" w:rsidRPr="00C51F1E">
        <w:rPr>
          <w:rFonts w:ascii="Times New Roman" w:hAnsi="Times New Roman" w:cs="Times New Roman"/>
          <w:sz w:val="22"/>
          <w:szCs w:val="22"/>
        </w:rPr>
        <w:t>mínimos</w:t>
      </w:r>
      <w:r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3B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Cada luchador está obligado a ejecutar un mínimo de </w:t>
      </w:r>
      <w:r w:rsidR="00E20B5F" w:rsidRPr="00C51F1E">
        <w:rPr>
          <w:rFonts w:ascii="Times New Roman" w:hAnsi="Times New Roman" w:cs="Times New Roman"/>
          <w:sz w:val="22"/>
          <w:szCs w:val="22"/>
        </w:rPr>
        <w:t>8</w:t>
      </w:r>
      <w:r w:rsidRPr="00C51F1E">
        <w:rPr>
          <w:rFonts w:ascii="Times New Roman" w:hAnsi="Times New Roman" w:cs="Times New Roman"/>
          <w:sz w:val="22"/>
          <w:szCs w:val="22"/>
        </w:rPr>
        <w:t xml:space="preserve"> patadas por asalto.</w:t>
      </w:r>
    </w:p>
    <w:p w14:paraId="0E3843B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Debe mostrar con claridad su intención de golpear a su oponente por medio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patadas.</w:t>
      </w:r>
    </w:p>
    <w:p w14:paraId="0E3843B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Durante el combate, el competidor está obligado a ejecutar un mínimo de </w:t>
      </w:r>
      <w:r w:rsidR="00E20B5F" w:rsidRPr="00C51F1E">
        <w:rPr>
          <w:rFonts w:ascii="Times New Roman" w:hAnsi="Times New Roman" w:cs="Times New Roman"/>
          <w:sz w:val="22"/>
          <w:szCs w:val="22"/>
        </w:rPr>
        <w:t>24</w:t>
      </w:r>
      <w:r w:rsidR="001139BE">
        <w:rPr>
          <w:rFonts w:ascii="Times New Roman" w:hAnsi="Times New Roman" w:cs="Times New Roman"/>
          <w:sz w:val="22"/>
          <w:szCs w:val="22"/>
        </w:rPr>
        <w:t xml:space="preserve"> </w:t>
      </w:r>
      <w:r w:rsidR="00A03B0D" w:rsidRPr="00C51F1E">
        <w:rPr>
          <w:rFonts w:ascii="Times New Roman" w:hAnsi="Times New Roman" w:cs="Times New Roman"/>
          <w:sz w:val="22"/>
          <w:szCs w:val="22"/>
        </w:rPr>
        <w:t>Patadas</w:t>
      </w:r>
      <w:r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3B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Tras el primer asalto, el Kickcounter reportará al árbitro central, quien</w:t>
      </w:r>
      <w:r w:rsidR="00E20B5F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informará al competidor sobre si le falta ejecutar alguna patada. </w:t>
      </w:r>
      <w:r w:rsidR="00E20B5F" w:rsidRPr="00C51F1E">
        <w:rPr>
          <w:rFonts w:ascii="Times New Roman" w:hAnsi="Times New Roman" w:cs="Times New Roman"/>
          <w:sz w:val="22"/>
          <w:szCs w:val="22"/>
        </w:rPr>
        <w:t xml:space="preserve">En caso de no haber realizado las 8 patadas del asalto, recibirá un punto menos en cada hoja de puntuación </w:t>
      </w:r>
      <w:r w:rsidR="00712B7D" w:rsidRPr="00C51F1E">
        <w:rPr>
          <w:rFonts w:ascii="Times New Roman" w:hAnsi="Times New Roman" w:cs="Times New Roman"/>
          <w:sz w:val="22"/>
          <w:szCs w:val="22"/>
        </w:rPr>
        <w:t>d</w:t>
      </w:r>
      <w:r w:rsidR="00E20B5F" w:rsidRPr="00C51F1E">
        <w:rPr>
          <w:rFonts w:ascii="Times New Roman" w:hAnsi="Times New Roman" w:cs="Times New Roman"/>
          <w:sz w:val="22"/>
          <w:szCs w:val="22"/>
        </w:rPr>
        <w:t>e cada juez.</w:t>
      </w:r>
    </w:p>
    <w:p w14:paraId="0E3843B8" w14:textId="77777777" w:rsidR="00860E48" w:rsidRPr="00C51F1E" w:rsidRDefault="00BA1037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</w:t>
      </w:r>
      <w:r w:rsidR="00860E48" w:rsidRPr="00C51F1E">
        <w:rPr>
          <w:rFonts w:ascii="Times New Roman" w:hAnsi="Times New Roman" w:cs="Times New Roman"/>
          <w:sz w:val="22"/>
          <w:szCs w:val="22"/>
        </w:rPr>
        <w:t xml:space="preserve">i el competidor ejecuta </w:t>
      </w:r>
      <w:r w:rsidR="00E20B5F" w:rsidRPr="00C51F1E">
        <w:rPr>
          <w:rFonts w:ascii="Times New Roman" w:hAnsi="Times New Roman" w:cs="Times New Roman"/>
          <w:sz w:val="22"/>
          <w:szCs w:val="22"/>
        </w:rPr>
        <w:t>8</w:t>
      </w:r>
      <w:r w:rsidR="00860E48" w:rsidRPr="00C51F1E">
        <w:rPr>
          <w:rFonts w:ascii="Times New Roman" w:hAnsi="Times New Roman" w:cs="Times New Roman"/>
          <w:sz w:val="22"/>
          <w:szCs w:val="22"/>
        </w:rPr>
        <w:t xml:space="preserve"> patadas en el primer asalto pero no lo hace así en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860E48" w:rsidRPr="00C51F1E">
        <w:rPr>
          <w:rFonts w:ascii="Times New Roman" w:hAnsi="Times New Roman" w:cs="Times New Roman"/>
          <w:sz w:val="22"/>
          <w:szCs w:val="22"/>
        </w:rPr>
        <w:t>el segundo, el árbitro central informará al competidor, de modo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712B7D" w:rsidRPr="00C51F1E">
        <w:rPr>
          <w:rFonts w:ascii="Times New Roman" w:hAnsi="Times New Roman" w:cs="Times New Roman"/>
          <w:sz w:val="22"/>
          <w:szCs w:val="22"/>
        </w:rPr>
        <w:t xml:space="preserve">que </w:t>
      </w:r>
      <w:r w:rsidR="00860E48" w:rsidRPr="00C51F1E">
        <w:rPr>
          <w:rFonts w:ascii="Times New Roman" w:hAnsi="Times New Roman" w:cs="Times New Roman"/>
          <w:sz w:val="22"/>
          <w:szCs w:val="22"/>
        </w:rPr>
        <w:t>el</w:t>
      </w:r>
      <w:r w:rsidR="00E20B5F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860E48" w:rsidRPr="00C51F1E">
        <w:rPr>
          <w:rFonts w:ascii="Times New Roman" w:hAnsi="Times New Roman" w:cs="Times New Roman"/>
          <w:sz w:val="22"/>
          <w:szCs w:val="22"/>
        </w:rPr>
        <w:t>árbitro central le penalizará con un punto.</w:t>
      </w:r>
    </w:p>
    <w:p w14:paraId="0E3843B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Si el competidor ejecutó el mínimo de </w:t>
      </w:r>
      <w:r w:rsidR="002E5145" w:rsidRPr="00C51F1E">
        <w:rPr>
          <w:rFonts w:ascii="Times New Roman" w:hAnsi="Times New Roman" w:cs="Times New Roman"/>
          <w:sz w:val="22"/>
          <w:szCs w:val="22"/>
        </w:rPr>
        <w:t>8</w:t>
      </w:r>
      <w:r w:rsidRPr="00C51F1E">
        <w:rPr>
          <w:rFonts w:ascii="Times New Roman" w:hAnsi="Times New Roman" w:cs="Times New Roman"/>
          <w:sz w:val="22"/>
          <w:szCs w:val="22"/>
        </w:rPr>
        <w:t xml:space="preserve"> patadas durante el primer asalto y </w:t>
      </w:r>
      <w:r w:rsidR="002E5145" w:rsidRPr="00C51F1E">
        <w:rPr>
          <w:rFonts w:ascii="Times New Roman" w:hAnsi="Times New Roman" w:cs="Times New Roman"/>
          <w:sz w:val="22"/>
          <w:szCs w:val="22"/>
        </w:rPr>
        <w:t>8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durante el segundo, pero no ejecuta las </w:t>
      </w:r>
      <w:r w:rsidR="002E5145" w:rsidRPr="00C51F1E">
        <w:rPr>
          <w:rFonts w:ascii="Times New Roman" w:hAnsi="Times New Roman" w:cs="Times New Roman"/>
          <w:sz w:val="22"/>
          <w:szCs w:val="22"/>
        </w:rPr>
        <w:t>8</w:t>
      </w:r>
      <w:r w:rsidRPr="00C51F1E">
        <w:rPr>
          <w:rFonts w:ascii="Times New Roman" w:hAnsi="Times New Roman" w:cs="Times New Roman"/>
          <w:sz w:val="22"/>
          <w:szCs w:val="22"/>
        </w:rPr>
        <w:t xml:space="preserve"> durante el tercer asalto, el árbitro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central le penalizará con un punto, sin tener en consideración el número de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patadas que, por encima de </w:t>
      </w:r>
      <w:r w:rsidR="002E5145" w:rsidRPr="00C51F1E">
        <w:rPr>
          <w:rFonts w:ascii="Times New Roman" w:hAnsi="Times New Roman" w:cs="Times New Roman"/>
          <w:sz w:val="22"/>
          <w:szCs w:val="22"/>
        </w:rPr>
        <w:t>8</w:t>
      </w:r>
      <w:r w:rsidRPr="00C51F1E">
        <w:rPr>
          <w:rFonts w:ascii="Times New Roman" w:hAnsi="Times New Roman" w:cs="Times New Roman"/>
          <w:sz w:val="22"/>
          <w:szCs w:val="22"/>
        </w:rPr>
        <w:t>, haya podido ejecutar el competidor durante los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dos primeros asaltos.</w:t>
      </w:r>
    </w:p>
    <w:p w14:paraId="0E3843BA" w14:textId="77777777" w:rsidR="00E96CE9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Por la violación de esta regla, el árbitro central puede imponer al competidor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un máximo de </w:t>
      </w:r>
      <w:r w:rsidR="00E96CE9" w:rsidRPr="00C51F1E">
        <w:rPr>
          <w:rFonts w:ascii="Times New Roman" w:hAnsi="Times New Roman" w:cs="Times New Roman"/>
          <w:sz w:val="22"/>
          <w:szCs w:val="22"/>
        </w:rPr>
        <w:t>un</w:t>
      </w:r>
      <w:r w:rsidRPr="00C51F1E">
        <w:rPr>
          <w:rFonts w:ascii="Times New Roman" w:hAnsi="Times New Roman" w:cs="Times New Roman"/>
          <w:sz w:val="22"/>
          <w:szCs w:val="22"/>
        </w:rPr>
        <w:t xml:space="preserve"> punto de penalización. </w:t>
      </w:r>
    </w:p>
    <w:p w14:paraId="0E3843BB" w14:textId="77777777" w:rsidR="00860E48" w:rsidRDefault="00E96CE9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</w:t>
      </w:r>
      <w:r w:rsidR="00860E48" w:rsidRPr="00C51F1E">
        <w:rPr>
          <w:rFonts w:ascii="Times New Roman" w:hAnsi="Times New Roman" w:cs="Times New Roman"/>
          <w:sz w:val="22"/>
          <w:szCs w:val="22"/>
        </w:rPr>
        <w:t xml:space="preserve">i un luchador incurre en un </w:t>
      </w:r>
      <w:r w:rsidRPr="00C51F1E">
        <w:rPr>
          <w:rFonts w:ascii="Times New Roman" w:hAnsi="Times New Roman" w:cs="Times New Roman"/>
          <w:sz w:val="22"/>
          <w:szCs w:val="22"/>
        </w:rPr>
        <w:t>segundo</w:t>
      </w:r>
      <w:r w:rsidR="00860E48" w:rsidRPr="00C51F1E">
        <w:rPr>
          <w:rFonts w:ascii="Times New Roman" w:hAnsi="Times New Roman" w:cs="Times New Roman"/>
          <w:sz w:val="22"/>
          <w:szCs w:val="22"/>
        </w:rPr>
        <w:t xml:space="preserve"> punto de penalización será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860E48" w:rsidRPr="00C51F1E">
        <w:rPr>
          <w:rFonts w:ascii="Times New Roman" w:hAnsi="Times New Roman" w:cs="Times New Roman"/>
          <w:sz w:val="22"/>
          <w:szCs w:val="22"/>
        </w:rPr>
        <w:t>automáticamente descalificado.</w:t>
      </w:r>
    </w:p>
    <w:p w14:paraId="0E3843BC" w14:textId="77777777" w:rsidR="001139BE" w:rsidRPr="00C51F1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BD" w14:textId="77777777" w:rsidR="00860E48" w:rsidRPr="00FF3744" w:rsidRDefault="00157951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ART.6. ENTRENADORES.</w:t>
      </w:r>
    </w:p>
    <w:p w14:paraId="0E3843B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Además de lo referido en el Art.3 Vestimenta, un entrenador y un segundo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pueden asistir a cada competidor.</w:t>
      </w:r>
    </w:p>
    <w:p w14:paraId="0E3843B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Solamente el entrenador y el segundo entrenador pueden subir al ring, y solo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uno de ellos puede entrar dentro del ring.</w:t>
      </w:r>
    </w:p>
    <w:p w14:paraId="0E3843C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Un entrenador o segundo entrenador puede parar el combate a petición de su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 </w:t>
      </w:r>
      <w:r w:rsidRPr="00C51F1E">
        <w:rPr>
          <w:rFonts w:ascii="Times New Roman" w:hAnsi="Times New Roman" w:cs="Times New Roman"/>
          <w:sz w:val="22"/>
          <w:szCs w:val="22"/>
        </w:rPr>
        <w:t>competidor, o si el competidor atraviesa grandes dificultades por inferioridad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manifiesta, lanzando la toalla al centro del ring. Salvo si el árbitro principal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estuviera haciendo una cuenta de protección.</w:t>
      </w:r>
    </w:p>
    <w:p w14:paraId="0E3843C1" w14:textId="77777777" w:rsidR="00FD3F14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E3843C2" w14:textId="77777777" w:rsidR="00860E48" w:rsidRPr="00FF3744" w:rsidRDefault="00157951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ART.7. ARBITRO, JUEZ, CRONOMETRADOR, KICKCOUNTER Y MÉDICO.</w:t>
      </w:r>
    </w:p>
    <w:p w14:paraId="0E3843C3" w14:textId="77777777" w:rsidR="00860E48" w:rsidRPr="00C51F1E" w:rsidRDefault="00860E48" w:rsidP="00630548">
      <w:pPr>
        <w:pStyle w:val="Prrafodelista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Los árbitros serán los encargados de hacer respetar las reglas dentro </w:t>
      </w:r>
      <w:r w:rsidR="00A03B0D" w:rsidRPr="00C51F1E">
        <w:rPr>
          <w:rFonts w:ascii="Times New Roman" w:hAnsi="Times New Roman" w:cs="Times New Roman"/>
          <w:sz w:val="22"/>
          <w:szCs w:val="22"/>
        </w:rPr>
        <w:t>del ring</w:t>
      </w:r>
      <w:r w:rsidRPr="00C51F1E">
        <w:rPr>
          <w:rFonts w:ascii="Times New Roman" w:hAnsi="Times New Roman" w:cs="Times New Roman"/>
          <w:sz w:val="22"/>
          <w:szCs w:val="22"/>
        </w:rPr>
        <w:t>. Sera el último en abandonar el ring.</w:t>
      </w:r>
    </w:p>
    <w:p w14:paraId="0E3843C4" w14:textId="77777777" w:rsidR="00860E48" w:rsidRPr="00C51F1E" w:rsidRDefault="00860E48" w:rsidP="00630548">
      <w:pPr>
        <w:pStyle w:val="Prrafodelista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jueces serán los encargados de puntuar los golpes que son válidos por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cada competidor. Estos se situaran en los laterales del ring.</w:t>
      </w:r>
    </w:p>
    <w:p w14:paraId="0E3843C5" w14:textId="77777777" w:rsidR="00860E48" w:rsidRPr="00C51F1E" w:rsidRDefault="00860E48" w:rsidP="00630548">
      <w:pPr>
        <w:pStyle w:val="Prrafodelista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cronometradores serán los encargados de llevar el tiempo en cada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asalto y descansos. Se situaran en la mesa de ring.</w:t>
      </w:r>
    </w:p>
    <w:p w14:paraId="0E3843C6" w14:textId="77777777" w:rsidR="00860E48" w:rsidRPr="00C51F1E" w:rsidRDefault="00860E48" w:rsidP="00630548">
      <w:pPr>
        <w:pStyle w:val="Prrafodelista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médico es el encargado de velar por la seguridad física de los</w:t>
      </w:r>
      <w:r w:rsidR="00690A1F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competidores.</w:t>
      </w:r>
    </w:p>
    <w:p w14:paraId="0E3843C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Art.7.1 Facultades de los árbitros.</w:t>
      </w:r>
    </w:p>
    <w:p w14:paraId="0E3843C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tiene las siguientes facultades:</w:t>
      </w:r>
    </w:p>
    <w:p w14:paraId="0E3843C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Detener un combate en cualquier momento si entiende que está demasiado</w:t>
      </w:r>
      <w:r w:rsidR="00100D60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desequilibrad</w:t>
      </w:r>
      <w:r w:rsidR="00E96CE9" w:rsidRPr="00C51F1E">
        <w:rPr>
          <w:rFonts w:ascii="Times New Roman" w:hAnsi="Times New Roman" w:cs="Times New Roman"/>
          <w:sz w:val="22"/>
          <w:szCs w:val="22"/>
        </w:rPr>
        <w:t>o</w:t>
      </w:r>
      <w:r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3C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Detener un combate en cualquier momento si uno de los competidores ha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recibido un golpe ilegal o está herido.</w:t>
      </w:r>
    </w:p>
    <w:p w14:paraId="0E3843CB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Detener un combate si opina que los competidores se están comportando de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forma antideportiva. En tal caso, puede descalificar a cualquiera de los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competidores.</w:t>
      </w:r>
    </w:p>
    <w:p w14:paraId="0E3843C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Advertir a un competidor, detener o parar el combate para descontar un punto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por una infracción de las reglas.</w:t>
      </w:r>
    </w:p>
    <w:p w14:paraId="0E3843C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Descalificar a un entrenador o su segundo que hayan violado las normas o 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 competidor si su entrenador o su segundo desobedecen sus órdenes.</w:t>
      </w:r>
    </w:p>
    <w:p w14:paraId="0E3843C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KO, suspender la cuenta si un competidor deliberadamente se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niega a retirarse a una esquina neutral, o rehúye hacerlo así.</w:t>
      </w:r>
    </w:p>
    <w:p w14:paraId="0E3843C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viola las reglas, pero no necesariamente merece una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amonestación o su descalificación, el árbitro debe detener el combate,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mediante el comando STOP, y dar un aviso verbal al competidor culpable de</w:t>
      </w:r>
      <w:r w:rsidR="00BA1037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la falta.</w:t>
      </w:r>
    </w:p>
    <w:p w14:paraId="0E3843D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aviso debe darse claramente, de modo que el competidor entienda la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razón y la causa de la penalización.</w:t>
      </w:r>
    </w:p>
    <w:p w14:paraId="0E3843D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debe advertir mediante señales manuales y de voz la falta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cometida.</w:t>
      </w:r>
    </w:p>
    <w:p w14:paraId="0E3843D2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Un árbitro puede dar un preaviso a un competidor por infringir una regla, pero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sin necesidad de para el combate cuando la infracción sea de carácter leve.</w:t>
      </w:r>
    </w:p>
    <w:p w14:paraId="0E3843D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Art.7.2. Facultades de los jueces.</w:t>
      </w:r>
    </w:p>
    <w:p w14:paraId="0E3843D4" w14:textId="77777777" w:rsidR="00BA1037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lastRenderedPageBreak/>
        <w:t>El juez debe valorar con independencia los méritos de los dos competidores y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escoger al ganador de acuerdo con las reglas.</w:t>
      </w:r>
    </w:p>
    <w:p w14:paraId="0E3843D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 evaluación se hará de acuerdo con el número de blancos legales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impactados realmente por técnicas de puño y pierna, la efectividad del ataque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y la clara ejecución de las mismas.</w:t>
      </w:r>
    </w:p>
    <w:p w14:paraId="0E3843D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empate al finalizar todos los asaltos, cada juez otorgará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preferencia a uno de los dos competidores, considerando:</w:t>
      </w:r>
    </w:p>
    <w:p w14:paraId="0E3843D7" w14:textId="77777777" w:rsidR="00860E48" w:rsidRPr="00C51F1E" w:rsidRDefault="00860E48" w:rsidP="00630548">
      <w:pPr>
        <w:pStyle w:val="Prrafodelista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mejor en el último asalto.</w:t>
      </w:r>
    </w:p>
    <w:p w14:paraId="0E3843D8" w14:textId="77777777" w:rsidR="00860E48" w:rsidRPr="00C51F1E" w:rsidRDefault="00860E48" w:rsidP="00630548">
      <w:pPr>
        <w:pStyle w:val="Prrafodelista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Efectividad de </w:t>
      </w:r>
      <w:r w:rsidR="00A03B0D" w:rsidRPr="00C51F1E">
        <w:rPr>
          <w:rFonts w:ascii="Times New Roman" w:hAnsi="Times New Roman" w:cs="Times New Roman"/>
          <w:sz w:val="22"/>
          <w:szCs w:val="22"/>
        </w:rPr>
        <w:t>los</w:t>
      </w:r>
      <w:r w:rsidRPr="00C51F1E">
        <w:rPr>
          <w:rFonts w:ascii="Times New Roman" w:hAnsi="Times New Roman" w:cs="Times New Roman"/>
          <w:sz w:val="22"/>
          <w:szCs w:val="22"/>
        </w:rPr>
        <w:t xml:space="preserve"> ataques.</w:t>
      </w:r>
    </w:p>
    <w:p w14:paraId="0E3843D9" w14:textId="77777777" w:rsidR="00860E48" w:rsidRPr="00C51F1E" w:rsidRDefault="00860E48" w:rsidP="00630548">
      <w:pPr>
        <w:pStyle w:val="Prrafodelista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Efectividad de la defensa.</w:t>
      </w:r>
    </w:p>
    <w:p w14:paraId="0E3843DA" w14:textId="77777777" w:rsidR="00860E48" w:rsidRPr="00C51F1E" w:rsidRDefault="00860E48" w:rsidP="00630548">
      <w:pPr>
        <w:pStyle w:val="Prrafodelista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Equilibrio de la técnica.</w:t>
      </w:r>
    </w:p>
    <w:p w14:paraId="0E3843DB" w14:textId="77777777" w:rsidR="00860E48" w:rsidRPr="00C51F1E" w:rsidRDefault="00860E48" w:rsidP="00630548">
      <w:pPr>
        <w:pStyle w:val="Prrafodelista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Mayor resistencia y capacidad de recuperación</w:t>
      </w:r>
    </w:p>
    <w:p w14:paraId="0E3843D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Durante el combate, no hablará ni a los competidores, ni a otros jueces, ni 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persona alguna, con la excepción del árbitro central. Puede, si fuera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necesario, al final de un asalto, notificar al árbitro cualquier incidente que este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haya pasado por alto, como el mal comportamiento de un entrenador,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cuerdas del ring sueltas, o cualquier circunstancia que crea que debe hacer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referencia de ello.</w:t>
      </w:r>
    </w:p>
    <w:p w14:paraId="0E3843D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juez anotará mediante tarjeta de puntuación, clickers la puntuación durante cada asalto y sumarla al finalizar el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combate.</w:t>
      </w:r>
    </w:p>
    <w:p w14:paraId="0E3843D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No abandonará su sitio hasta que se haya anunciado su decisión. Por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posibles reclamaciones por parte de un entrenador.</w:t>
      </w:r>
    </w:p>
    <w:p w14:paraId="0E3843D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cada asalto comprobara mediante acción visual que el competidor no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tiene ninguna herida, o que no se le administra ningún tipo de sustancia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prohibida.</w:t>
      </w:r>
    </w:p>
    <w:p w14:paraId="0E3843E0" w14:textId="77777777" w:rsidR="007763B1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Al finalizar el combate rellenará la tarjeta de puntuación, con su nombre y firma, y se la entregara al árbitro</w:t>
      </w:r>
      <w:r w:rsidR="00BA1037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central.</w:t>
      </w:r>
    </w:p>
    <w:p w14:paraId="0E3843E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Art.7.3. Facultades de los cronometradores.</w:t>
      </w:r>
    </w:p>
    <w:p w14:paraId="0E3843E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 función de un cronometrador consiste en controlar el número y duración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los asaltos, así como de los tiempos de descanso.</w:t>
      </w:r>
    </w:p>
    <w:p w14:paraId="0E3843E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Se sentara en la mesa principal.</w:t>
      </w:r>
    </w:p>
    <w:p w14:paraId="0E3843E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Diez segundos antes del comienzo de cada asalto, despejará el ring, diciendo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“Segundos fuera”</w:t>
      </w:r>
      <w:r w:rsidR="003E46BE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Golpeará el gong o campana al inicio y final de cada asalto.</w:t>
      </w:r>
    </w:p>
    <w:p w14:paraId="0E3843E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Anunciará el número de cada asalto, antes de que comience.</w:t>
      </w:r>
    </w:p>
    <w:p w14:paraId="0E3843E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Parará el combate temporalmente, a petición del árbitro.</w:t>
      </w:r>
    </w:p>
    <w:p w14:paraId="0E3843E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Controlará el tiempo o el tiempo extra con un reloj o un cronometro.</w:t>
      </w:r>
    </w:p>
    <w:p w14:paraId="0E3843E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39BE">
        <w:rPr>
          <w:rFonts w:ascii="Times New Roman" w:hAnsi="Times New Roman" w:cs="Times New Roman"/>
          <w:b/>
          <w:sz w:val="22"/>
          <w:szCs w:val="22"/>
        </w:rPr>
        <w:lastRenderedPageBreak/>
        <w:t>Nota especial:</w:t>
      </w:r>
      <w:r w:rsidR="00B907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Todos los árbitros, jueces y personal oficial presentes en una competición,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estén o no trabajando en él, se abstendrán de apoyar a cualquier equipo 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nación. Así como de cualquier otra actuación que signifique mostrar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preferencia o favoritismo. (Chillar, animar o jalear).</w:t>
      </w:r>
    </w:p>
    <w:p w14:paraId="0E3843E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Art.7.4. Kickcounter.</w:t>
      </w:r>
    </w:p>
    <w:p w14:paraId="0E3843E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Kickcounter es el encargado de contabilizar las patadas lanzadas por cada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competidor. Le comunicará al árbitro en cada asalto si el competidor ha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lanzado o no la cantidad de patadas necesarias.</w:t>
      </w:r>
    </w:p>
    <w:p w14:paraId="0E3843EB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Art.7.5. Médico.</w:t>
      </w:r>
      <w:r w:rsidR="00C8521B" w:rsidRPr="00C51F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E3843E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médico es el encargado de velar por la integridad física de los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competidores.</w:t>
      </w:r>
    </w:p>
    <w:p w14:paraId="0E3843E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su presencia en el ring, tendrá 2 minutos para que el competidor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se recupere de una posible lesión. En caso de no recuperarse en ese periodo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tiempo, el árbitro dará por terminado el combate.</w:t>
      </w:r>
    </w:p>
    <w:p w14:paraId="0E3843E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médico deberá estar en la mesa central junto al jefe de mesa, para cuando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se le requiera.</w:t>
      </w:r>
    </w:p>
    <w:p w14:paraId="0E3843E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no podrá comenzar un combate o una competición, sin que el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médico este presente.</w:t>
      </w:r>
    </w:p>
    <w:p w14:paraId="0E3843F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39BE">
        <w:rPr>
          <w:rFonts w:ascii="Times New Roman" w:hAnsi="Times New Roman" w:cs="Times New Roman"/>
          <w:b/>
          <w:sz w:val="22"/>
          <w:szCs w:val="22"/>
        </w:rPr>
        <w:t>Nota:</w:t>
      </w:r>
      <w:r w:rsidR="00B907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El médico no puede bajo ningún concepto parar o detener un combate. Es el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árbitro central que aconsejado por la decisión médica, el que detiene el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combate.</w:t>
      </w:r>
    </w:p>
    <w:p w14:paraId="0E3843F1" w14:textId="77777777" w:rsidR="00690A1F" w:rsidRPr="00C51F1E" w:rsidRDefault="00690A1F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F2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 xml:space="preserve">ART.8. PUNTUACIONES. </w:t>
      </w:r>
    </w:p>
    <w:p w14:paraId="0E3843F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puntos son todas aquellas técnicas legales que impacten con claridad en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áreas autorizadas con la debida velocidad, enfoque, equilibrio, fuerza 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intención.</w:t>
      </w:r>
    </w:p>
    <w:p w14:paraId="0E3843F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Full Contact amateur, se contarán los golpes de cada competidor con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A03B0D" w:rsidRPr="00C51F1E">
        <w:rPr>
          <w:rFonts w:ascii="Times New Roman" w:hAnsi="Times New Roman" w:cs="Times New Roman"/>
          <w:sz w:val="22"/>
          <w:szCs w:val="22"/>
        </w:rPr>
        <w:t>clickers</w:t>
      </w:r>
      <w:r w:rsidRPr="00C51F1E">
        <w:rPr>
          <w:rFonts w:ascii="Times New Roman" w:hAnsi="Times New Roman" w:cs="Times New Roman"/>
          <w:sz w:val="22"/>
          <w:szCs w:val="22"/>
        </w:rPr>
        <w:t>, y será la suma de ellos, los que cada juez anotará en su hoja de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puntuación por asalto, siendo el cómputo total de los 3 asaltos, la puntuación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final.</w:t>
      </w:r>
    </w:p>
    <w:p w14:paraId="0E3843F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competidor que al final del combate obtenga mayor puntuación final en el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combate, será declarado vencedor.</w:t>
      </w:r>
    </w:p>
    <w:p w14:paraId="0E3843F6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Siendo este el caso el juez otorgara un punto por cada técnica legal que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impacte en lo referido anteriormente.</w:t>
      </w:r>
    </w:p>
    <w:p w14:paraId="0E3843F7" w14:textId="77777777" w:rsidR="00FD3F14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3F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Art.8.1.Otorgan puntos.</w:t>
      </w:r>
    </w:p>
    <w:p w14:paraId="0E3843F9" w14:textId="77777777" w:rsidR="00860E48" w:rsidRPr="00C51F1E" w:rsidRDefault="00860E48" w:rsidP="00630548">
      <w:pPr>
        <w:pStyle w:val="Prrafodelista"/>
        <w:numPr>
          <w:ilvl w:val="0"/>
          <w:numId w:val="7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de manos serán contabilizadas con un punto.</w:t>
      </w:r>
    </w:p>
    <w:p w14:paraId="0E3843FA" w14:textId="77777777" w:rsidR="00860E48" w:rsidRPr="00C51F1E" w:rsidRDefault="00860E48" w:rsidP="00630548">
      <w:pPr>
        <w:pStyle w:val="Prrafodelista"/>
        <w:numPr>
          <w:ilvl w:val="0"/>
          <w:numId w:val="7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de piernas se contabilizaran con un punto.</w:t>
      </w:r>
    </w:p>
    <w:p w14:paraId="0E3843FB" w14:textId="77777777" w:rsidR="00860E48" w:rsidRPr="00C51F1E" w:rsidRDefault="00860E48" w:rsidP="00630548">
      <w:pPr>
        <w:pStyle w:val="Prrafodelista"/>
        <w:numPr>
          <w:ilvl w:val="0"/>
          <w:numId w:val="7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Todas las cuentas de protección a un competidor se contabilizaran con un</w:t>
      </w:r>
      <w:r w:rsidR="00690A1F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punto.</w:t>
      </w:r>
    </w:p>
    <w:p w14:paraId="0E3843F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lastRenderedPageBreak/>
        <w:t>Art.8.2.No otorgan puntos.</w:t>
      </w:r>
    </w:p>
    <w:p w14:paraId="0E3843F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golpeadas en zonas no legales no puntúan.</w:t>
      </w:r>
    </w:p>
    <w:p w14:paraId="0E3843F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que sean bloqueadas por un competidor no puntuaran.</w:t>
      </w:r>
    </w:p>
    <w:p w14:paraId="0E3843FF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técnicas que no impacten directamente en una zona legal, no puntúan.</w:t>
      </w:r>
    </w:p>
    <w:p w14:paraId="0E384400" w14:textId="77777777" w:rsidR="001139BE" w:rsidRPr="00C51F1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01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ART.9. DECISIONES.</w:t>
      </w:r>
    </w:p>
    <w:p w14:paraId="0E38440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combates podrán acabar de las siguientes formas:</w:t>
      </w:r>
    </w:p>
    <w:p w14:paraId="0E38440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Art.9.1. Victoria vía puntos.</w:t>
      </w:r>
    </w:p>
    <w:p w14:paraId="0E38440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la finalización de un combate el competidor que haya obtenido mayor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puntuación por la mayoría de los jueces, será declarado el vencedor. Si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ambos peleadores están simultáneamente lesionados o en estado de KO y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no se puede continuar la pelea, los jueces marcaran los puntos obtenidos</w:t>
      </w:r>
      <w:r w:rsidR="00C8521B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hasta ese momento, y el competidor que tenga más puntos será declarado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vencedor.</w:t>
      </w:r>
    </w:p>
    <w:p w14:paraId="0E38440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Art.9.2. Victoria vía abandono.</w:t>
      </w:r>
    </w:p>
    <w:p w14:paraId="0E38440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voluntariamente abandona el combate debido a una lesión u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otra razón. Si rehúsa continuar el combate después del minuto de descanso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entre asaltos, su oponente será declarado vencedor.</w:t>
      </w:r>
    </w:p>
    <w:p w14:paraId="0E38440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Art.9.3. Victoria vía parada.</w:t>
      </w:r>
    </w:p>
    <w:p w14:paraId="0E38440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Por orden del árbitro principal. (RSC/RCSH/TKO).</w:t>
      </w:r>
    </w:p>
    <w:p w14:paraId="0E38440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RSC: Referee </w:t>
      </w:r>
      <w:r w:rsidR="00A03B0D" w:rsidRPr="00C51F1E">
        <w:rPr>
          <w:rFonts w:ascii="Times New Roman" w:hAnsi="Times New Roman" w:cs="Times New Roman"/>
          <w:sz w:val="22"/>
          <w:szCs w:val="22"/>
        </w:rPr>
        <w:t>suspende</w:t>
      </w:r>
      <w:r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="00A03B0D" w:rsidRPr="00C51F1E">
        <w:rPr>
          <w:rFonts w:ascii="Times New Roman" w:hAnsi="Times New Roman" w:cs="Times New Roman"/>
          <w:sz w:val="22"/>
          <w:szCs w:val="22"/>
        </w:rPr>
        <w:t>combate</w:t>
      </w:r>
      <w:r w:rsidRPr="00C51F1E">
        <w:rPr>
          <w:rFonts w:ascii="Times New Roman" w:hAnsi="Times New Roman" w:cs="Times New Roman"/>
          <w:sz w:val="22"/>
          <w:szCs w:val="22"/>
        </w:rPr>
        <w:t>. (</w:t>
      </w:r>
      <w:r w:rsidR="00A03B0D" w:rsidRPr="00C51F1E">
        <w:rPr>
          <w:rFonts w:ascii="Times New Roman" w:hAnsi="Times New Roman" w:cs="Times New Roman"/>
          <w:sz w:val="22"/>
          <w:szCs w:val="22"/>
        </w:rPr>
        <w:t>Cuando</w:t>
      </w:r>
      <w:r w:rsidRPr="00C51F1E">
        <w:rPr>
          <w:rFonts w:ascii="Times New Roman" w:hAnsi="Times New Roman" w:cs="Times New Roman"/>
          <w:sz w:val="22"/>
          <w:szCs w:val="22"/>
        </w:rPr>
        <w:t xml:space="preserve"> hay un KO, que no es de cabeza).</w:t>
      </w:r>
    </w:p>
    <w:p w14:paraId="0E38440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  <w:lang w:val="en-US"/>
        </w:rPr>
        <w:t xml:space="preserve">RSC-H: Referee suspends combat head. </w:t>
      </w:r>
      <w:r w:rsidRPr="00C51F1E">
        <w:rPr>
          <w:rFonts w:ascii="Times New Roman" w:hAnsi="Times New Roman" w:cs="Times New Roman"/>
          <w:sz w:val="22"/>
          <w:szCs w:val="22"/>
        </w:rPr>
        <w:t>(</w:t>
      </w:r>
      <w:r w:rsidR="00A03B0D" w:rsidRPr="00C51F1E">
        <w:rPr>
          <w:rFonts w:ascii="Times New Roman" w:hAnsi="Times New Roman" w:cs="Times New Roman"/>
          <w:sz w:val="22"/>
          <w:szCs w:val="22"/>
        </w:rPr>
        <w:t>Cuando</w:t>
      </w:r>
      <w:r w:rsidRPr="00C51F1E">
        <w:rPr>
          <w:rFonts w:ascii="Times New Roman" w:hAnsi="Times New Roman" w:cs="Times New Roman"/>
          <w:sz w:val="22"/>
          <w:szCs w:val="22"/>
        </w:rPr>
        <w:t xml:space="preserve"> hay un KO de cabeza).</w:t>
      </w:r>
    </w:p>
    <w:p w14:paraId="0E38440B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TKO: </w:t>
      </w:r>
      <w:r w:rsidR="00A03B0D" w:rsidRPr="00C51F1E">
        <w:rPr>
          <w:rFonts w:ascii="Times New Roman" w:hAnsi="Times New Roman" w:cs="Times New Roman"/>
          <w:sz w:val="22"/>
          <w:szCs w:val="22"/>
        </w:rPr>
        <w:t>Técnica</w:t>
      </w:r>
      <w:r w:rsidRPr="00C51F1E">
        <w:rPr>
          <w:rFonts w:ascii="Times New Roman" w:hAnsi="Times New Roman" w:cs="Times New Roman"/>
          <w:sz w:val="22"/>
          <w:szCs w:val="22"/>
        </w:rPr>
        <w:t xml:space="preserve"> KO: Se declara cuando el árbitro central decide que un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 no puede continuar en el combate, pues se encuentra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condiciones inferiores a las de su oponente, aunque no haya caído a la lona.</w:t>
      </w:r>
    </w:p>
    <w:p w14:paraId="0E38440C" w14:textId="77777777" w:rsidR="00FF3744" w:rsidRPr="00C51F1E" w:rsidRDefault="00FF374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0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Art.9.4. Victoria por superioridad manifiesta.</w:t>
      </w:r>
    </w:p>
    <w:p w14:paraId="0E38440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está recibiendo un excesivo castigo por parte de su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oponente, el árbitro podrá parar el combate y dar vencedor al competidor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manifiestamente superior.</w:t>
      </w:r>
    </w:p>
    <w:p w14:paraId="0E38440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 aquí donde se da victoria por superioridad o por KO Técnico.</w:t>
      </w:r>
    </w:p>
    <w:p w14:paraId="0E38441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Art.9.5. Victoria por lesión.</w:t>
      </w:r>
    </w:p>
    <w:p w14:paraId="0E38441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lastRenderedPageBreak/>
        <w:t>Si un árbitro cree q un competidor no es capaz de continuar un combate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debido a una lesión u otra razón física, el combate se detendrá, y su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oponente será declarado vencedor.</w:t>
      </w:r>
    </w:p>
    <w:p w14:paraId="0E38441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que el competidor pueda seguir se continuará con el combate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el punto donde se paró.</w:t>
      </w:r>
    </w:p>
    <w:p w14:paraId="0E38441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el competidor no puede continuar, se detendrá el combate y se dará como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vencedor al oponente.</w:t>
      </w:r>
    </w:p>
    <w:p w14:paraId="0E38441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médico no puede bajo ningún concepto parar o detener un combate. Es el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árbitro central que aconsejado por la decisión médica, el que detiene el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combate.</w:t>
      </w:r>
    </w:p>
    <w:p w14:paraId="0E38441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Ningún entrenador o segundo entrenador será admitido dentro del ring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cuando el médico este en este.</w:t>
      </w:r>
    </w:p>
    <w:p w14:paraId="0E38441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Art.9.6. Victoria vía descalificación.</w:t>
      </w:r>
    </w:p>
    <w:p w14:paraId="0E38441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es descalificado por mal comportamiento, por acumulación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puntos negativos, o alguna infracción de las reglas, el oponente será</w:t>
      </w:r>
      <w:r w:rsidR="00A03B0D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declarado vencedor.</w:t>
      </w:r>
    </w:p>
    <w:p w14:paraId="0E384418" w14:textId="77777777" w:rsidR="00860E48" w:rsidRPr="00A823C4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823C4">
        <w:rPr>
          <w:rFonts w:ascii="Times New Roman" w:hAnsi="Times New Roman" w:cs="Times New Roman"/>
          <w:b/>
          <w:sz w:val="22"/>
          <w:szCs w:val="22"/>
          <w:lang w:val="en-US"/>
        </w:rPr>
        <w:t>Art.9.7. Victoria por defecto. (WO/ Walk over).</w:t>
      </w:r>
    </w:p>
    <w:p w14:paraId="0E38441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un competidor está presente en el ring y preparado para competir, y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su oponente no aparece a los dos minutos de ser llamado varias veces por el </w:t>
      </w:r>
      <w:r w:rsidR="00690A1F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sistema de megafonía, el gong sonará y el árbitro declarará vencedor al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 presente.</w:t>
      </w:r>
    </w:p>
    <w:p w14:paraId="0E38441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jueces rellenaran las hojas de puntuación de acuerdo a ello, el árbitro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principal las recogerá y llamará al competidor al centro del ring donde le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levantará la mano como vencedor.</w:t>
      </w:r>
    </w:p>
    <w:p w14:paraId="0E38441B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Art.9.8. Victoria por cuentas de protección.</w:t>
      </w:r>
    </w:p>
    <w:p w14:paraId="0E38441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 regla de las 3 cuentas de protección es válida. Ello significa que el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combate se detendrá si un competidor ha recibido 3 cuentas de protección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 mismo asalto o en el total del combate. El árbitro en la última cuenta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protección realiza la cuenta hasta el final (10), aunque el competidor se haya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levantado.</w:t>
      </w:r>
    </w:p>
    <w:p w14:paraId="0E38441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cuentas de protección se contaran hasta 8, si el competidor pudiera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seguir.</w:t>
      </w:r>
    </w:p>
    <w:p w14:paraId="0E38441E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el competidor no pudiese continuar hasta la cuenta de 8, se terminara la</w:t>
      </w:r>
      <w:r w:rsidR="006D4B42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cuenta hasta 10.</w:t>
      </w:r>
    </w:p>
    <w:p w14:paraId="0E38441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Para categoría junior comprendida entre 17 y 18 años las cuentas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protección serán de 2, tanto en un asalto como en la totalidad del combate.</w:t>
      </w:r>
    </w:p>
    <w:p w14:paraId="0E38442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Art.9.8.1. Cuenta de protección.</w:t>
      </w:r>
    </w:p>
    <w:p w14:paraId="0E38442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que se produzca un KO, el árbitro debe empezar inmediatamente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 contar los segundos.</w:t>
      </w:r>
    </w:p>
    <w:p w14:paraId="0E38442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un competidor esta sobre la lona</w:t>
      </w:r>
      <w:r w:rsidR="00EB75BB" w:rsidRPr="00C51F1E">
        <w:rPr>
          <w:rFonts w:ascii="Times New Roman" w:hAnsi="Times New Roman" w:cs="Times New Roman"/>
          <w:sz w:val="22"/>
          <w:szCs w:val="22"/>
        </w:rPr>
        <w:t>,</w:t>
      </w:r>
      <w:r w:rsidRPr="00C51F1E">
        <w:rPr>
          <w:rFonts w:ascii="Times New Roman" w:hAnsi="Times New Roman" w:cs="Times New Roman"/>
          <w:sz w:val="22"/>
          <w:szCs w:val="22"/>
        </w:rPr>
        <w:t xml:space="preserve">  su oponente se dirigirá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instantáneamente a una esquina neutral, que el árbitro le indicará.</w:t>
      </w:r>
    </w:p>
    <w:p w14:paraId="0E38442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Solamente reanudará el combate con su oponente caído cuando el árbitro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ordene la continuación del combate. Si el oponente no se dirige a la esquina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neutral siguiendo las órdenes del árbitro, éste parará </w:t>
      </w:r>
      <w:r w:rsidRPr="00C51F1E">
        <w:rPr>
          <w:rFonts w:ascii="Times New Roman" w:hAnsi="Times New Roman" w:cs="Times New Roman"/>
          <w:sz w:val="22"/>
          <w:szCs w:val="22"/>
        </w:rPr>
        <w:lastRenderedPageBreak/>
        <w:t>la cuenta al caído hasta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que su orden sea obedecida. Continuará entonces la cuenta en el punto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donde la había dejado.</w:t>
      </w:r>
    </w:p>
    <w:p w14:paraId="0E384424" w14:textId="77777777" w:rsidR="00412E31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un competidor esté sobre la lona, el árbitro contará del 1 al 10 con un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intervalo de un segundo entre cada número, indicando cada segundo con sus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dedos, de modo que el competidor caído sepa cuántos segundos han sido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contados. Debe mediar un segundo entre el momento en que el competidor cae al suelo y el comienzo de la cuenta.</w:t>
      </w:r>
    </w:p>
    <w:p w14:paraId="0E38442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un competidor este en la lona a causa de un golpe, la lucha no</w:t>
      </w:r>
      <w:r w:rsidR="00412E31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continuará antes de que el árbitro haya contado hasta 8, incluso aunque el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 esté listo para continuar la pelea antes de que el árbitro acabe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contar. Si el competidor no levanta las manos, el árbitro seguirá contando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hasta 10. El asalto acabará y se declarará fuera de combate. (KO).</w:t>
      </w:r>
    </w:p>
    <w:p w14:paraId="0E38442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está sobre la lona al final de un asalto, el árbitro continuará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la cuenta incluso aunque suene el gong o campana. Si el árbitro cuenta 10,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se declarará al competidor perdedor por KO.</w:t>
      </w:r>
    </w:p>
    <w:p w14:paraId="0E38442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un competidor está sobre la lona tras recibir un golpe y la lucha continuara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tras la cuenta de 8, y vuelve a caer al suelo nuevamente sin recibir un nuevo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golpe, el árbitro retomará la cuenta desde 8.</w:t>
      </w:r>
    </w:p>
    <w:p w14:paraId="0E38442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ambos competidores caen al suelo al mismo tiempo, la cuenta continuará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mientras alguno de ellos permanezca en el suelo. Si los dos permanecen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el suelo tras la cuenta de 10, el combate se parará y se tomará una decisión,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considerando los puntos de cada competidor antes del fuera de combate.</w:t>
      </w:r>
    </w:p>
    <w:p w14:paraId="0E38442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Un competidor que no retome la lucha tras la pausa o tras un KO, pierde la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pelea.</w:t>
      </w:r>
    </w:p>
    <w:p w14:paraId="0E38442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último asalto es el único que detiene la cuenta de protección. Esto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quiere decir que en el momento que suene la campana, la cuenta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protección se detendrá indistintamente en el número en que estuviera la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cuenta de protección.</w:t>
      </w:r>
    </w:p>
    <w:p w14:paraId="0E38442B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Art.9.8.2. Sobre la lona.</w:t>
      </w:r>
    </w:p>
    <w:p w14:paraId="0E38442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Se considera que un competidor está sobre la lona si:</w:t>
      </w:r>
    </w:p>
    <w:p w14:paraId="0E38442D" w14:textId="77777777" w:rsidR="00860E48" w:rsidRPr="00C51F1E" w:rsidRDefault="00860E48" w:rsidP="00630548">
      <w:pPr>
        <w:pStyle w:val="Prrafodelista"/>
        <w:numPr>
          <w:ilvl w:val="0"/>
          <w:numId w:val="8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Está tocando el suelo con una parte de su cuerpo que no sean sus pies tras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recibir un golpe o una serie de ellos.</w:t>
      </w:r>
    </w:p>
    <w:p w14:paraId="0E38442E" w14:textId="77777777" w:rsidR="00860E48" w:rsidRPr="00C51F1E" w:rsidRDefault="00860E48" w:rsidP="00630548">
      <w:pPr>
        <w:pStyle w:val="Prrafodelista"/>
        <w:numPr>
          <w:ilvl w:val="0"/>
          <w:numId w:val="8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Si se queda colgado de las cuerdas sin posibilidad tras recibir un golpe 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una serie de ellos.</w:t>
      </w:r>
    </w:p>
    <w:p w14:paraId="0E38442F" w14:textId="77777777" w:rsidR="00860E48" w:rsidRDefault="00860E48" w:rsidP="00630548">
      <w:pPr>
        <w:pStyle w:val="Prrafodelista"/>
        <w:numPr>
          <w:ilvl w:val="0"/>
          <w:numId w:val="8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Tras un golpe violento no llega a caer al suelo ni contra las cuerdas, pero se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halla en un estado de semiinconsciencia y, según la opinión del árbitro, no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es capaz de continuar el combate.</w:t>
      </w:r>
    </w:p>
    <w:p w14:paraId="0E384430" w14:textId="77777777" w:rsidR="001139BE" w:rsidRPr="00C51F1E" w:rsidRDefault="001139BE" w:rsidP="001139BE">
      <w:pPr>
        <w:pStyle w:val="Prrafodelista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31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ART.10. CAMBIO DE DECISIONES.</w:t>
      </w:r>
    </w:p>
    <w:p w14:paraId="0E38443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lastRenderedPageBreak/>
        <w:t>Todas las decisiones públicas son definitivas y no pueden cambiarse 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menos que se descubran errores en el cálculo de las puntuaciones.</w:t>
      </w:r>
    </w:p>
    <w:p w14:paraId="0E38443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Que un juez afirme haberse equivocado e intercambiado las puntuaciones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los peleadores.</w:t>
      </w:r>
    </w:p>
    <w:p w14:paraId="0E38443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Que existan violaciones evidentes de las normas de FE</w:t>
      </w:r>
      <w:r w:rsidR="00EB75BB" w:rsidRPr="00C51F1E">
        <w:rPr>
          <w:rFonts w:ascii="Times New Roman" w:hAnsi="Times New Roman" w:cs="Times New Roman"/>
          <w:sz w:val="22"/>
          <w:szCs w:val="22"/>
        </w:rPr>
        <w:t>MAKM</w:t>
      </w:r>
      <w:r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435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árbitro jefe de ring, con la ayuda de la mesa de apelación, controlará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inmediatamente todas las protestas. Tras las discusiones, el representante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la mesa de apelación anunciará los resultados oficiales.</w:t>
      </w:r>
    </w:p>
    <w:p w14:paraId="0E384436" w14:textId="77777777" w:rsidR="00FD3F14" w:rsidRPr="00C51F1E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37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ART.11. FALTAS.</w:t>
      </w:r>
    </w:p>
    <w:p w14:paraId="0E384438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Un luchador que no obedezca las órdenes del árbitro, que viole las reglas,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que demuestren comportamiento antideportivo o que cometa faltas, puede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recibir un preaviso, un aviso o ser descalificado por el árbitro sin aviso oficial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previo. Un luchador solamente podrá recibir 4 avisos oficiales en el transcurso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del combate.</w:t>
      </w:r>
    </w:p>
    <w:p w14:paraId="0E384439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El cuarto aviso significa automáticamente la DESCALIFICACIÓN.</w:t>
      </w:r>
    </w:p>
    <w:p w14:paraId="0E38443A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Esto sería:</w:t>
      </w:r>
    </w:p>
    <w:p w14:paraId="0E38443B" w14:textId="77777777" w:rsidR="00860E48" w:rsidRPr="00C51F1E" w:rsidRDefault="00860E48" w:rsidP="00630548">
      <w:pPr>
        <w:pStyle w:val="Prrafodelista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Aviso. (</w:t>
      </w:r>
      <w:r w:rsidR="00A03B0D" w:rsidRPr="00C51F1E">
        <w:rPr>
          <w:rFonts w:ascii="Times New Roman" w:hAnsi="Times New Roman" w:cs="Times New Roman"/>
          <w:sz w:val="22"/>
          <w:szCs w:val="22"/>
        </w:rPr>
        <w:t>No</w:t>
      </w:r>
      <w:r w:rsidRPr="00C51F1E">
        <w:rPr>
          <w:rFonts w:ascii="Times New Roman" w:hAnsi="Times New Roman" w:cs="Times New Roman"/>
          <w:sz w:val="22"/>
          <w:szCs w:val="22"/>
        </w:rPr>
        <w:t xml:space="preserve"> lleva suspensión). (warning).</w:t>
      </w:r>
    </w:p>
    <w:p w14:paraId="0E38443C" w14:textId="77777777" w:rsidR="00860E48" w:rsidRPr="00C51F1E" w:rsidRDefault="00860E48" w:rsidP="00630548">
      <w:pPr>
        <w:pStyle w:val="Prrafodelista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51F1E">
        <w:rPr>
          <w:rFonts w:ascii="Times New Roman" w:hAnsi="Times New Roman" w:cs="Times New Roman"/>
          <w:sz w:val="22"/>
          <w:szCs w:val="22"/>
        </w:rPr>
        <w:t>Primer aviso oficial. (</w:t>
      </w:r>
      <w:r w:rsidR="00A03B0D" w:rsidRPr="00C51F1E">
        <w:rPr>
          <w:rFonts w:ascii="Times New Roman" w:hAnsi="Times New Roman" w:cs="Times New Roman"/>
          <w:sz w:val="22"/>
          <w:szCs w:val="22"/>
        </w:rPr>
        <w:t>Suspensión</w:t>
      </w:r>
      <w:r w:rsidRPr="00C51F1E">
        <w:rPr>
          <w:rFonts w:ascii="Times New Roman" w:hAnsi="Times New Roman" w:cs="Times New Roman"/>
          <w:sz w:val="22"/>
          <w:szCs w:val="22"/>
        </w:rPr>
        <w:t xml:space="preserve"> de </w:t>
      </w:r>
      <w:r w:rsidR="00412E31" w:rsidRPr="00C51F1E">
        <w:rPr>
          <w:rFonts w:ascii="Times New Roman" w:hAnsi="Times New Roman" w:cs="Times New Roman"/>
          <w:sz w:val="22"/>
          <w:szCs w:val="22"/>
        </w:rPr>
        <w:t>3</w:t>
      </w:r>
      <w:r w:rsidRPr="00C51F1E">
        <w:rPr>
          <w:rFonts w:ascii="Times New Roman" w:hAnsi="Times New Roman" w:cs="Times New Roman"/>
          <w:sz w:val="22"/>
          <w:szCs w:val="22"/>
        </w:rPr>
        <w:t xml:space="preserve"> punto</w:t>
      </w:r>
      <w:r w:rsidR="00412E31" w:rsidRPr="00C51F1E">
        <w:rPr>
          <w:rFonts w:ascii="Times New Roman" w:hAnsi="Times New Roman" w:cs="Times New Roman"/>
          <w:sz w:val="22"/>
          <w:szCs w:val="22"/>
        </w:rPr>
        <w:t>s</w:t>
      </w:r>
      <w:r w:rsidRPr="00C51F1E">
        <w:rPr>
          <w:rFonts w:ascii="Times New Roman" w:hAnsi="Times New Roman" w:cs="Times New Roman"/>
          <w:sz w:val="22"/>
          <w:szCs w:val="22"/>
        </w:rPr>
        <w:t xml:space="preserve">). </w:t>
      </w:r>
      <w:r w:rsidR="00A03B0D" w:rsidRPr="00C51F1E">
        <w:rPr>
          <w:rFonts w:ascii="Times New Roman" w:hAnsi="Times New Roman" w:cs="Times New Roman"/>
          <w:sz w:val="22"/>
          <w:szCs w:val="22"/>
          <w:lang w:val="en-US"/>
        </w:rPr>
        <w:t>(First</w:t>
      </w:r>
      <w:r w:rsidRPr="00C51F1E">
        <w:rPr>
          <w:rFonts w:ascii="Times New Roman" w:hAnsi="Times New Roman" w:cs="Times New Roman"/>
          <w:sz w:val="22"/>
          <w:szCs w:val="22"/>
          <w:lang w:val="en-US"/>
        </w:rPr>
        <w:t xml:space="preserve"> official </w:t>
      </w:r>
      <w:r w:rsidR="00A03B0D" w:rsidRPr="00C51F1E">
        <w:rPr>
          <w:rFonts w:ascii="Times New Roman" w:hAnsi="Times New Roman" w:cs="Times New Roman"/>
          <w:sz w:val="22"/>
          <w:szCs w:val="22"/>
          <w:lang w:val="en-US"/>
        </w:rPr>
        <w:t>warning)</w:t>
      </w:r>
    </w:p>
    <w:p w14:paraId="0E38443D" w14:textId="77777777" w:rsidR="00860E48" w:rsidRPr="00C51F1E" w:rsidRDefault="00860E48" w:rsidP="00630548">
      <w:pPr>
        <w:pStyle w:val="Prrafodelista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23C4">
        <w:rPr>
          <w:rFonts w:ascii="Times New Roman" w:hAnsi="Times New Roman" w:cs="Times New Roman"/>
          <w:sz w:val="22"/>
          <w:szCs w:val="22"/>
        </w:rPr>
        <w:t xml:space="preserve">Segundo aviso oficial. </w:t>
      </w:r>
      <w:r w:rsidRPr="00C51F1E">
        <w:rPr>
          <w:rFonts w:ascii="Times New Roman" w:hAnsi="Times New Roman" w:cs="Times New Roman"/>
          <w:sz w:val="22"/>
          <w:szCs w:val="22"/>
        </w:rPr>
        <w:t>(</w:t>
      </w:r>
      <w:r w:rsidR="00A03B0D" w:rsidRPr="00C51F1E">
        <w:rPr>
          <w:rFonts w:ascii="Times New Roman" w:hAnsi="Times New Roman" w:cs="Times New Roman"/>
          <w:sz w:val="22"/>
          <w:szCs w:val="22"/>
        </w:rPr>
        <w:t>Suspensión</w:t>
      </w:r>
      <w:r w:rsidRPr="00C51F1E">
        <w:rPr>
          <w:rFonts w:ascii="Times New Roman" w:hAnsi="Times New Roman" w:cs="Times New Roman"/>
          <w:sz w:val="22"/>
          <w:szCs w:val="22"/>
        </w:rPr>
        <w:t xml:space="preserve"> de </w:t>
      </w:r>
      <w:r w:rsidR="00412E31" w:rsidRPr="00C51F1E">
        <w:rPr>
          <w:rFonts w:ascii="Times New Roman" w:hAnsi="Times New Roman" w:cs="Times New Roman"/>
          <w:sz w:val="22"/>
          <w:szCs w:val="22"/>
        </w:rPr>
        <w:t>3</w:t>
      </w:r>
      <w:r w:rsidRPr="00C51F1E">
        <w:rPr>
          <w:rFonts w:ascii="Times New Roman" w:hAnsi="Times New Roman" w:cs="Times New Roman"/>
          <w:sz w:val="22"/>
          <w:szCs w:val="22"/>
        </w:rPr>
        <w:t xml:space="preserve"> punto</w:t>
      </w:r>
      <w:r w:rsidR="00412E31" w:rsidRPr="00C51F1E">
        <w:rPr>
          <w:rFonts w:ascii="Times New Roman" w:hAnsi="Times New Roman" w:cs="Times New Roman"/>
          <w:sz w:val="22"/>
          <w:szCs w:val="22"/>
        </w:rPr>
        <w:t>s</w:t>
      </w:r>
      <w:r w:rsidRPr="00C51F1E">
        <w:rPr>
          <w:rFonts w:ascii="Times New Roman" w:hAnsi="Times New Roman" w:cs="Times New Roman"/>
          <w:sz w:val="22"/>
          <w:szCs w:val="22"/>
        </w:rPr>
        <w:t xml:space="preserve">). </w:t>
      </w:r>
      <w:r w:rsidR="00A03B0D" w:rsidRPr="00C51F1E">
        <w:rPr>
          <w:rFonts w:ascii="Times New Roman" w:hAnsi="Times New Roman" w:cs="Times New Roman"/>
          <w:sz w:val="22"/>
          <w:szCs w:val="22"/>
        </w:rPr>
        <w:t>(Second</w:t>
      </w:r>
      <w:r w:rsidRPr="00C51F1E">
        <w:rPr>
          <w:rFonts w:ascii="Times New Roman" w:hAnsi="Times New Roman" w:cs="Times New Roman"/>
          <w:sz w:val="22"/>
          <w:szCs w:val="22"/>
        </w:rPr>
        <w:t xml:space="preserve"> official </w:t>
      </w:r>
      <w:r w:rsidR="00A03B0D" w:rsidRPr="00C51F1E">
        <w:rPr>
          <w:rFonts w:ascii="Times New Roman" w:hAnsi="Times New Roman" w:cs="Times New Roman"/>
          <w:sz w:val="22"/>
          <w:szCs w:val="22"/>
        </w:rPr>
        <w:t>warning)</w:t>
      </w:r>
    </w:p>
    <w:p w14:paraId="0E38443E" w14:textId="77777777" w:rsidR="00860E48" w:rsidRPr="00C51F1E" w:rsidRDefault="00860E48" w:rsidP="00630548">
      <w:pPr>
        <w:pStyle w:val="Prrafodelista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Tercer aviso oficial. </w:t>
      </w:r>
      <w:r w:rsidRPr="00C51F1E">
        <w:rPr>
          <w:rFonts w:ascii="Times New Roman" w:hAnsi="Times New Roman" w:cs="Times New Roman"/>
          <w:sz w:val="22"/>
          <w:szCs w:val="22"/>
          <w:lang w:val="en-US"/>
        </w:rPr>
        <w:t xml:space="preserve">(Descalificación). </w:t>
      </w:r>
      <w:r w:rsidR="00A03B0D" w:rsidRPr="00C51F1E">
        <w:rPr>
          <w:rFonts w:ascii="Times New Roman" w:hAnsi="Times New Roman" w:cs="Times New Roman"/>
          <w:sz w:val="22"/>
          <w:szCs w:val="22"/>
          <w:lang w:val="en-US"/>
        </w:rPr>
        <w:t>(Third</w:t>
      </w:r>
      <w:r w:rsidRPr="00C51F1E">
        <w:rPr>
          <w:rFonts w:ascii="Times New Roman" w:hAnsi="Times New Roman" w:cs="Times New Roman"/>
          <w:sz w:val="22"/>
          <w:szCs w:val="22"/>
          <w:lang w:val="en-US"/>
        </w:rPr>
        <w:t xml:space="preserve"> official </w:t>
      </w:r>
      <w:r w:rsidR="00A03B0D" w:rsidRPr="00C51F1E">
        <w:rPr>
          <w:rFonts w:ascii="Times New Roman" w:hAnsi="Times New Roman" w:cs="Times New Roman"/>
          <w:sz w:val="22"/>
          <w:szCs w:val="22"/>
          <w:lang w:val="en-US"/>
        </w:rPr>
        <w:t>warning)</w:t>
      </w:r>
    </w:p>
    <w:p w14:paraId="0E38443F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t>Art.11.1. Actuación del árbitro para dar avisos.</w:t>
      </w:r>
    </w:p>
    <w:p w14:paraId="0E384440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el árbitro central precise penalizar con un aviso a un competidor, este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detendrá el combate con el comando STOP, dirigirá al competidor no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amonestado a una esquina neutral y dirigirá al competir al que va amonestar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 la zona central de ring.</w:t>
      </w:r>
    </w:p>
    <w:p w14:paraId="0E38444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Anunciará la falta a los tres jueces e indicara con el brazo el aviso al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competidor.</w:t>
      </w:r>
    </w:p>
    <w:p w14:paraId="0E384442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ser el segundo o tercer aviso hará el gesto de quitar un punto.</w:t>
      </w:r>
    </w:p>
    <w:p w14:paraId="0E384443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caso de ser el cuarto aviso descalificará al competidor.</w:t>
      </w:r>
    </w:p>
    <w:p w14:paraId="0E384444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  <w:lang w:val="en-US"/>
        </w:rPr>
        <w:t xml:space="preserve">Warning 1-2-3- official warning </w:t>
      </w:r>
      <w:proofErr w:type="spellStart"/>
      <w:r w:rsidRPr="00C51F1E">
        <w:rPr>
          <w:rFonts w:ascii="Times New Roman" w:hAnsi="Times New Roman" w:cs="Times New Roman"/>
          <w:sz w:val="22"/>
          <w:szCs w:val="22"/>
          <w:lang w:val="en-US"/>
        </w:rPr>
        <w:t>Descalificación</w:t>
      </w:r>
      <w:proofErr w:type="spellEnd"/>
      <w:r w:rsidR="00FD3F14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E384445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823C4">
        <w:rPr>
          <w:rFonts w:ascii="Times New Roman" w:hAnsi="Times New Roman" w:cs="Times New Roman"/>
          <w:b/>
          <w:sz w:val="22"/>
          <w:szCs w:val="22"/>
          <w:lang w:val="en-US"/>
        </w:rPr>
        <w:t xml:space="preserve">Art.11.2. </w:t>
      </w:r>
      <w:r w:rsidRPr="00C51F1E">
        <w:rPr>
          <w:rFonts w:ascii="Times New Roman" w:hAnsi="Times New Roman" w:cs="Times New Roman"/>
          <w:b/>
          <w:sz w:val="22"/>
          <w:szCs w:val="22"/>
        </w:rPr>
        <w:t>Perdidas de puntos por faltas.</w:t>
      </w:r>
    </w:p>
    <w:p w14:paraId="0E384446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Cuando el árbitro central sancione con un aviso oficial a un competidor, los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jueces sumaran cada uno de ellos 3 puntos en sus clickers. Se sumaran en los clickers, ya que sería muy dificultoso restárselos en los clickers.</w:t>
      </w:r>
    </w:p>
    <w:p w14:paraId="0E384447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lastRenderedPageBreak/>
        <w:t>Si se sancionara otra vez al mismo competidor, se realizará la misma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operación, así hasta el 3 aviso oficial, que sería la descalificación.</w:t>
      </w:r>
    </w:p>
    <w:p w14:paraId="0E384448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Los jueces dejaran anotado en su cartulina, en que asalto se le sanciono al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competidor.</w:t>
      </w:r>
    </w:p>
    <w:p w14:paraId="0E384449" w14:textId="77777777" w:rsidR="001139BE" w:rsidRPr="00C51F1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4A" w14:textId="77777777" w:rsidR="00860E48" w:rsidRPr="00FF3744" w:rsidRDefault="003563BD" w:rsidP="003563BD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ART.12. TÉCNICAS PROHIBIDAS Y COMPORTAMIENTO.</w:t>
      </w:r>
    </w:p>
    <w:p w14:paraId="0E38444B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por debajo de la cintura con la pierna.</w:t>
      </w:r>
    </w:p>
    <w:p w14:paraId="0E38444C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Atacar la garganta, bajo abdomen, riñones, espalda, rodillas, ingles y la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parte trasera de la cabeza o el cuello.</w:t>
      </w:r>
    </w:p>
    <w:p w14:paraId="0E38444D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Agarrar la pierna del oponente.</w:t>
      </w:r>
    </w:p>
    <w:p w14:paraId="0E38444E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con el golpe frontal de pierna o con la rodilla el muslo, la rodilla, la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tibia.</w:t>
      </w:r>
    </w:p>
    <w:p w14:paraId="0E38444F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con la pierna circular en la cadera.</w:t>
      </w:r>
    </w:p>
    <w:p w14:paraId="0E384450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Girar, levantar o mover al oponente de un lado a otro.</w:t>
      </w:r>
    </w:p>
    <w:p w14:paraId="0E384451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No estar en la esquina del ring en el comienzo del combate.</w:t>
      </w:r>
    </w:p>
    <w:p w14:paraId="0E384452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Usar el codo, hombros, pulgares, cabeza para golpear.</w:t>
      </w:r>
    </w:p>
    <w:p w14:paraId="0E384453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Barridos por encima del tobillo.</w:t>
      </w:r>
    </w:p>
    <w:p w14:paraId="0E384454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Dar la espalda al oponente, huir, correr, tirarse al suelo, agarrarse al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contrario, técnicas ciegas, forcejear o bajar la cabeza al oponente.</w:t>
      </w:r>
    </w:p>
    <w:p w14:paraId="0E384455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Atacar al oponente que está atrapado en las cuerdas.</w:t>
      </w:r>
    </w:p>
    <w:p w14:paraId="0E384456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Atacar a un oponente que está cayendo al suelo o esta caído. Esto es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cuando un oponente toca con las manos o rodillas en el suelo.</w:t>
      </w:r>
    </w:p>
    <w:p w14:paraId="0E384457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Dejar el ring durante un combate.</w:t>
      </w:r>
    </w:p>
    <w:p w14:paraId="0E384458" w14:textId="77777777" w:rsidR="00860E48" w:rsidRPr="00C51F1E" w:rsidRDefault="00860E48" w:rsidP="00630548">
      <w:pPr>
        <w:pStyle w:val="Prrafodelista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Continuar golpeando después del comando STOP o BREAK, o, después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sonar el gong o campana.</w:t>
      </w:r>
    </w:p>
    <w:p w14:paraId="0E384459" w14:textId="77777777" w:rsidR="00860E48" w:rsidRPr="00C51F1E" w:rsidRDefault="00860E48" w:rsidP="00630548">
      <w:pPr>
        <w:pStyle w:val="Prrafodelista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Aceitar el cuerpo o cara.</w:t>
      </w:r>
    </w:p>
    <w:p w14:paraId="0E38445A" w14:textId="77777777" w:rsidR="00860E48" w:rsidRPr="00C51F1E" w:rsidRDefault="00860E48" w:rsidP="00630548">
      <w:pPr>
        <w:pStyle w:val="Prrafodelista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Agarrar la cabeza para golpear con la otra mano.</w:t>
      </w:r>
    </w:p>
    <w:p w14:paraId="0E38445B" w14:textId="77777777" w:rsidR="00860E48" w:rsidRPr="00C51F1E" w:rsidRDefault="00860E48" w:rsidP="00E448A1">
      <w:pPr>
        <w:pStyle w:val="Prrafodelista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Golpear o estrangular con el </w:t>
      </w:r>
      <w:proofErr w:type="spellStart"/>
      <w:r w:rsidRPr="00C51F1E">
        <w:rPr>
          <w:rFonts w:ascii="Times New Roman" w:hAnsi="Times New Roman" w:cs="Times New Roman"/>
          <w:sz w:val="22"/>
          <w:szCs w:val="22"/>
        </w:rPr>
        <w:t>antebrazo.</w:t>
      </w:r>
      <w:r w:rsidRPr="00C51F1E">
        <w:rPr>
          <w:rFonts w:ascii="Times New Roman" w:hAnsi="Times New Roman" w:cs="Times New Roman"/>
          <w:sz w:val="22"/>
          <w:szCs w:val="22"/>
        </w:rPr>
        <w:t>Empujar</w:t>
      </w:r>
      <w:proofErr w:type="spellEnd"/>
      <w:r w:rsidRPr="00C51F1E">
        <w:rPr>
          <w:rFonts w:ascii="Times New Roman" w:hAnsi="Times New Roman" w:cs="Times New Roman"/>
          <w:sz w:val="22"/>
          <w:szCs w:val="22"/>
        </w:rPr>
        <w:t xml:space="preserve"> al oponente.</w:t>
      </w:r>
    </w:p>
    <w:p w14:paraId="0E38445C" w14:textId="77777777" w:rsidR="00860E48" w:rsidRPr="00C51F1E" w:rsidRDefault="00860E48" w:rsidP="00630548">
      <w:pPr>
        <w:pStyle w:val="Prrafodelista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con el guante abierto o con la parte interna de este.</w:t>
      </w:r>
    </w:p>
    <w:p w14:paraId="0E38445D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agarrado a las cuerdas o utilizarlas inapropiadamente.</w:t>
      </w:r>
    </w:p>
    <w:p w14:paraId="0E38445E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Agarrarse al oponente innecesariamente.</w:t>
      </w:r>
    </w:p>
    <w:p w14:paraId="0E38445F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Agarrar o mantener los brazos del oponente o bajarle los brazos para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golpear.</w:t>
      </w:r>
    </w:p>
    <w:p w14:paraId="0E384460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No dar un paso atrás tras el comando BREAK.</w:t>
      </w:r>
    </w:p>
    <w:p w14:paraId="0E384461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Escupir al oponente o escupir el bucal de forma intencionada.</w:t>
      </w:r>
    </w:p>
    <w:p w14:paraId="0E384462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Realizar proyecciones con las manos, la cadera, rodillas, etc.</w:t>
      </w:r>
    </w:p>
    <w:p w14:paraId="0E384463" w14:textId="77777777" w:rsidR="00860E48" w:rsidRPr="00C51F1E" w:rsidRDefault="00860E48" w:rsidP="00630548">
      <w:pPr>
        <w:pStyle w:val="Prrafodelista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Violación de las reglas o reglamento podría, dependiendo de la gravedad,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 aviso, un punto menos, o la descalificación</w:t>
      </w:r>
    </w:p>
    <w:p w14:paraId="0E384464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F1E">
        <w:rPr>
          <w:rFonts w:ascii="Times New Roman" w:hAnsi="Times New Roman" w:cs="Times New Roman"/>
          <w:b/>
          <w:sz w:val="22"/>
          <w:szCs w:val="22"/>
        </w:rPr>
        <w:lastRenderedPageBreak/>
        <w:t>Art.12.1. Entrenadores.</w:t>
      </w:r>
    </w:p>
    <w:p w14:paraId="0E384465" w14:textId="77777777" w:rsidR="00860E48" w:rsidRPr="00C51F1E" w:rsidRDefault="00860E48" w:rsidP="00630548">
      <w:pPr>
        <w:pStyle w:val="Prrafodelista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Inapropiada vestimenta.</w:t>
      </w:r>
    </w:p>
    <w:p w14:paraId="0E384466" w14:textId="77777777" w:rsidR="00860E48" w:rsidRPr="00C51F1E" w:rsidRDefault="00860E48" w:rsidP="00630548">
      <w:pPr>
        <w:pStyle w:val="Prrafodelista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Golpear el ring.</w:t>
      </w:r>
    </w:p>
    <w:p w14:paraId="0E384467" w14:textId="77777777" w:rsidR="00860E48" w:rsidRPr="00C51F1E" w:rsidRDefault="00860E48" w:rsidP="00630548">
      <w:pPr>
        <w:pStyle w:val="Prrafodelista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Atacar verbalmente a un oficial, árbitro o juez dentro o fuera del ring.</w:t>
      </w:r>
    </w:p>
    <w:p w14:paraId="0E384468" w14:textId="77777777" w:rsidR="00860E48" w:rsidRPr="00C51F1E" w:rsidRDefault="00860E48" w:rsidP="00630548">
      <w:pPr>
        <w:pStyle w:val="Prrafodelista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Criticar la decisión de un árbitro o juez durante un combate.</w:t>
      </w:r>
    </w:p>
    <w:p w14:paraId="0E384469" w14:textId="77777777" w:rsidR="00860E48" w:rsidRPr="00C51F1E" w:rsidRDefault="00860E48" w:rsidP="00630548">
      <w:pPr>
        <w:pStyle w:val="Prrafodelista"/>
        <w:numPr>
          <w:ilvl w:val="0"/>
          <w:numId w:val="13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Empujar, agarrar, agredir a un árbitro, juez u oficial, e incluso el intento de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ello, será motivo de expulsión del ring o de la zona donde se realice la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competición.</w:t>
      </w:r>
    </w:p>
    <w:p w14:paraId="0E38446A" w14:textId="77777777" w:rsidR="00860E48" w:rsidRDefault="00B907D3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Nota especial: </w:t>
      </w:r>
      <w:r w:rsidR="00860E48" w:rsidRPr="00C51F1E">
        <w:rPr>
          <w:rFonts w:ascii="Times New Roman" w:hAnsi="Times New Roman" w:cs="Times New Roman"/>
          <w:sz w:val="22"/>
          <w:szCs w:val="22"/>
        </w:rPr>
        <w:t>Cualquier aviso dado a un entrenador será contado contra el competidor.</w:t>
      </w:r>
    </w:p>
    <w:p w14:paraId="0E38446B" w14:textId="77777777" w:rsidR="00B907D3" w:rsidRPr="00C51F1E" w:rsidRDefault="00B907D3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6C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ART.13. CHOQUE DE MANOS.</w:t>
      </w:r>
    </w:p>
    <w:p w14:paraId="0E38446D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Antes de un combate, los competidores harán chocar sus manos como signo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pura deportividad y de rivalidad amistosa, de acuerdo con las reglas del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kickboxing. El choque de manos tendrá lugar antes de empezar el primer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asalto y tras la decisión final.</w:t>
      </w:r>
    </w:p>
    <w:p w14:paraId="0E38446E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No se permite el choque de manos entre asalto y asalto.</w:t>
      </w:r>
    </w:p>
    <w:p w14:paraId="0E38446F" w14:textId="77777777" w:rsidR="001139BE" w:rsidRPr="00C51F1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70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ART.14. USO DE DROGAS.</w:t>
      </w:r>
    </w:p>
    <w:p w14:paraId="0E384471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Queda prohibido cualquier uso de droga o anabolizante por parte de los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competidores, entrenadores u oficiales de competición, durante una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competición.</w:t>
      </w:r>
    </w:p>
    <w:p w14:paraId="0E384472" w14:textId="77777777" w:rsidR="00860E48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Cualquier competidor que rehúse someterse a un examen médico o prueba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de dopaje será descalificado y suspendido de acuerdo con lo establecido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un comité sancionador.</w:t>
      </w:r>
    </w:p>
    <w:p w14:paraId="0E384473" w14:textId="77777777" w:rsidR="001139B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74" w14:textId="77777777" w:rsidR="00FD3F14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75" w14:textId="77777777" w:rsidR="00FD3F14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76" w14:textId="77777777" w:rsidR="00FD3F14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384477" w14:textId="77777777" w:rsidR="006F3E3A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ART.15. PESOS.</w:t>
      </w:r>
    </w:p>
    <w:p w14:paraId="0E384478" w14:textId="77777777" w:rsidR="00FD3F14" w:rsidRPr="003563BD" w:rsidRDefault="00FD3F14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E384479" w14:textId="77777777" w:rsidR="006F3E3A" w:rsidRPr="00C51F1E" w:rsidRDefault="006F3E3A" w:rsidP="00630548">
      <w:pPr>
        <w:spacing w:before="12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noProof/>
          <w:sz w:val="22"/>
          <w:szCs w:val="22"/>
          <w:lang w:eastAsia="es-ES"/>
        </w:rPr>
        <w:lastRenderedPageBreak/>
        <w:drawing>
          <wp:inline distT="0" distB="0" distL="0" distR="0" wp14:anchorId="0E384480" wp14:editId="0E384481">
            <wp:extent cx="3800475" cy="3362680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288" cy="3380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8447A" w14:textId="77777777" w:rsidR="001139BE" w:rsidRPr="001139BE" w:rsidRDefault="001139BE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0E38447B" w14:textId="77777777" w:rsidR="00860E48" w:rsidRPr="00FF3744" w:rsidRDefault="003563BD" w:rsidP="00100D60">
      <w:pPr>
        <w:spacing w:before="120" w:line="360" w:lineRule="auto"/>
        <w:jc w:val="both"/>
        <w:rPr>
          <w:rFonts w:ascii="Times New Roman" w:hAnsi="Times New Roman" w:cs="Times New Roman"/>
          <w:b/>
          <w:sz w:val="32"/>
          <w:szCs w:val="22"/>
          <w:u w:val="single"/>
        </w:rPr>
      </w:pPr>
      <w:r w:rsidRPr="00FF3744">
        <w:rPr>
          <w:rFonts w:ascii="Times New Roman" w:hAnsi="Times New Roman" w:cs="Times New Roman"/>
          <w:b/>
          <w:sz w:val="32"/>
          <w:szCs w:val="22"/>
          <w:u w:val="single"/>
        </w:rPr>
        <w:t>ART.16. DIVISIONES POR RAZÓN DE EDAD.</w:t>
      </w:r>
    </w:p>
    <w:p w14:paraId="0E38447C" w14:textId="77777777" w:rsidR="00860E48" w:rsidRPr="00C51F1E" w:rsidRDefault="00860E48" w:rsidP="00100D60">
      <w:p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En las competiciones, las divisiones por razón de edad quedan establecidas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a continuación:</w:t>
      </w:r>
    </w:p>
    <w:p w14:paraId="0E38447D" w14:textId="77777777" w:rsidR="00E66BB9" w:rsidRPr="00C51F1E" w:rsidRDefault="00860E48" w:rsidP="00630548">
      <w:pPr>
        <w:pStyle w:val="Prrafodelista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Queda totalmente prohibido la participación de menores de</w:t>
      </w:r>
      <w:r w:rsidR="00E66BB9" w:rsidRPr="00C51F1E">
        <w:rPr>
          <w:rFonts w:ascii="Times New Roman" w:hAnsi="Times New Roman" w:cs="Times New Roman"/>
          <w:sz w:val="22"/>
          <w:szCs w:val="22"/>
        </w:rPr>
        <w:t xml:space="preserve"> 1</w:t>
      </w:r>
      <w:r w:rsidR="00250435" w:rsidRPr="00C51F1E">
        <w:rPr>
          <w:rFonts w:ascii="Times New Roman" w:hAnsi="Times New Roman" w:cs="Times New Roman"/>
          <w:sz w:val="22"/>
          <w:szCs w:val="22"/>
        </w:rPr>
        <w:t>8</w:t>
      </w:r>
      <w:r w:rsidR="00E66BB9" w:rsidRPr="00C51F1E">
        <w:rPr>
          <w:rFonts w:ascii="Times New Roman" w:hAnsi="Times New Roman" w:cs="Times New Roman"/>
          <w:sz w:val="22"/>
          <w:szCs w:val="22"/>
        </w:rPr>
        <w:t xml:space="preserve"> años de </w:t>
      </w:r>
      <w:r w:rsidRPr="00C51F1E">
        <w:rPr>
          <w:rFonts w:ascii="Times New Roman" w:hAnsi="Times New Roman" w:cs="Times New Roman"/>
          <w:sz w:val="22"/>
          <w:szCs w:val="22"/>
        </w:rPr>
        <w:t>edad</w:t>
      </w:r>
      <w:r w:rsidR="00E66BB9" w:rsidRPr="00C51F1E">
        <w:rPr>
          <w:rFonts w:ascii="Times New Roman" w:hAnsi="Times New Roman" w:cs="Times New Roman"/>
          <w:sz w:val="22"/>
          <w:szCs w:val="22"/>
        </w:rPr>
        <w:t>.</w:t>
      </w:r>
    </w:p>
    <w:p w14:paraId="0E38447E" w14:textId="77777777" w:rsidR="00860E48" w:rsidRPr="00C51F1E" w:rsidRDefault="00860E48" w:rsidP="00630548">
      <w:pPr>
        <w:pStyle w:val="Prrafodelista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 xml:space="preserve">Senior, desde </w:t>
      </w:r>
      <w:r w:rsidR="00412E31" w:rsidRPr="00C51F1E">
        <w:rPr>
          <w:rFonts w:ascii="Times New Roman" w:hAnsi="Times New Roman" w:cs="Times New Roman"/>
          <w:sz w:val="22"/>
          <w:szCs w:val="22"/>
        </w:rPr>
        <w:t xml:space="preserve">el año que se cumple </w:t>
      </w:r>
      <w:r w:rsidRPr="00C51F1E">
        <w:rPr>
          <w:rFonts w:ascii="Times New Roman" w:hAnsi="Times New Roman" w:cs="Times New Roman"/>
          <w:sz w:val="22"/>
          <w:szCs w:val="22"/>
        </w:rPr>
        <w:t>los 18</w:t>
      </w:r>
      <w:r w:rsidR="00412E31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 xml:space="preserve"> hasta los 45 años de edad. Contando desde el </w:t>
      </w:r>
      <w:r w:rsidR="00690A1F" w:rsidRPr="00C51F1E">
        <w:rPr>
          <w:rFonts w:ascii="Times New Roman" w:hAnsi="Times New Roman" w:cs="Times New Roman"/>
          <w:sz w:val="22"/>
          <w:szCs w:val="22"/>
        </w:rPr>
        <w:t>año</w:t>
      </w:r>
      <w:r w:rsidRPr="00C51F1E">
        <w:rPr>
          <w:rFonts w:ascii="Times New Roman" w:hAnsi="Times New Roman" w:cs="Times New Roman"/>
          <w:sz w:val="22"/>
          <w:szCs w:val="22"/>
        </w:rPr>
        <w:t xml:space="preserve"> en</w:t>
      </w:r>
      <w:r w:rsidR="0046147C" w:rsidRPr="00C51F1E">
        <w:rPr>
          <w:rFonts w:ascii="Times New Roman" w:hAnsi="Times New Roman" w:cs="Times New Roman"/>
          <w:sz w:val="22"/>
          <w:szCs w:val="22"/>
        </w:rPr>
        <w:t xml:space="preserve"> </w:t>
      </w:r>
      <w:r w:rsidRPr="00C51F1E">
        <w:rPr>
          <w:rFonts w:ascii="Times New Roman" w:hAnsi="Times New Roman" w:cs="Times New Roman"/>
          <w:sz w:val="22"/>
          <w:szCs w:val="22"/>
        </w:rPr>
        <w:t>que él o ella cumplan los 18, hasta el día en que él o ella cumplan los 45.</w:t>
      </w:r>
    </w:p>
    <w:p w14:paraId="0E38447F" w14:textId="77777777" w:rsidR="00860E48" w:rsidRPr="00C51F1E" w:rsidRDefault="00860E48" w:rsidP="00630548">
      <w:pPr>
        <w:pStyle w:val="Prrafodelista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1F1E">
        <w:rPr>
          <w:rFonts w:ascii="Times New Roman" w:hAnsi="Times New Roman" w:cs="Times New Roman"/>
          <w:sz w:val="22"/>
          <w:szCs w:val="22"/>
        </w:rPr>
        <w:t>Las categorías por razón de edad son las mismas para hombres que para</w:t>
      </w:r>
      <w:r w:rsidR="00250435" w:rsidRPr="00C51F1E">
        <w:rPr>
          <w:rFonts w:ascii="Times New Roman" w:hAnsi="Times New Roman" w:cs="Times New Roman"/>
          <w:sz w:val="22"/>
          <w:szCs w:val="22"/>
        </w:rPr>
        <w:t xml:space="preserve"> mujeres</w:t>
      </w:r>
    </w:p>
    <w:sectPr w:rsidR="00860E48" w:rsidRPr="00C51F1E" w:rsidSect="00B756E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0" w:right="1274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B615" w14:textId="77777777" w:rsidR="008B12BD" w:rsidRDefault="008B12BD" w:rsidP="00100D60">
      <w:pPr>
        <w:spacing w:after="0" w:line="240" w:lineRule="auto"/>
      </w:pPr>
      <w:r>
        <w:separator/>
      </w:r>
    </w:p>
  </w:endnote>
  <w:endnote w:type="continuationSeparator" w:id="0">
    <w:p w14:paraId="6E208A2A" w14:textId="77777777" w:rsidR="008B12BD" w:rsidRDefault="008B12BD" w:rsidP="0010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489" w14:textId="2172EEF8" w:rsidR="00FD3F14" w:rsidRDefault="008B12BD">
    <w:pPr>
      <w:pStyle w:val="Piedepgina"/>
      <w:rPr>
        <w:color w:val="5B9BD5" w:themeColor="accent1"/>
      </w:rPr>
    </w:pPr>
    <w:r>
      <w:rPr>
        <w:noProof/>
        <w:color w:val="5B9BD5" w:themeColor="accent1"/>
        <w:lang w:eastAsia="es-ES"/>
      </w:rPr>
      <w:pict w14:anchorId="0E384490">
        <v:rect id="Rectángulo 452" o:spid="_x0000_s2053" style="position:absolute;margin-left:0;margin-top:0;width:579.9pt;height:750.3pt;z-index:251662336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<w10:wrap anchorx="page" anchory="page"/>
        </v:rect>
      </w:pict>
    </w:r>
    <w:r w:rsidR="009A6EC4">
      <w:rPr>
        <w:color w:val="5B9BD5" w:themeColor="accent1"/>
      </w:rPr>
      <w:t xml:space="preserve">   </w:t>
    </w:r>
  </w:p>
  <w:p w14:paraId="0E38448B" w14:textId="447B8D28" w:rsidR="00100D60" w:rsidRDefault="008B12BD">
    <w:pPr>
      <w:pStyle w:val="Piedepgina"/>
    </w:pPr>
    <w:hyperlink r:id="rId1" w:history="1">
      <w:r w:rsidR="000E3066" w:rsidRPr="00696CFA">
        <w:rPr>
          <w:rStyle w:val="Hipervnculo"/>
        </w:rPr>
        <w:t>www.femakm.es</w:t>
      </w:r>
    </w:hyperlink>
    <w:r w:rsidR="000E3066">
      <w:t xml:space="preserve">                                                                                        </w:t>
    </w:r>
    <w:r w:rsidR="009A6EC4">
      <w:rPr>
        <w:rFonts w:asciiTheme="majorHAnsi" w:eastAsiaTheme="majorEastAsia" w:hAnsiTheme="majorHAnsi" w:cstheme="majorBidi"/>
        <w:color w:val="5B9BD5" w:themeColor="accent1"/>
      </w:rPr>
      <w:t xml:space="preserve">pág. </w:t>
    </w:r>
    <w:r w:rsidR="0005775A">
      <w:rPr>
        <w:color w:val="5B9BD5" w:themeColor="accent1"/>
      </w:rPr>
      <w:fldChar w:fldCharType="begin"/>
    </w:r>
    <w:r w:rsidR="009A6EC4">
      <w:rPr>
        <w:color w:val="5B9BD5" w:themeColor="accent1"/>
      </w:rPr>
      <w:instrText>PAGE    \* MERGEFORMAT</w:instrText>
    </w:r>
    <w:r w:rsidR="0005775A">
      <w:rPr>
        <w:color w:val="5B9BD5" w:themeColor="accent1"/>
      </w:rPr>
      <w:fldChar w:fldCharType="separate"/>
    </w:r>
    <w:r w:rsidR="00B756EA" w:rsidRPr="00B756EA">
      <w:rPr>
        <w:rFonts w:asciiTheme="majorHAnsi" w:eastAsiaTheme="majorEastAsia" w:hAnsiTheme="majorHAnsi" w:cstheme="majorBidi"/>
        <w:noProof/>
        <w:color w:val="5B9BD5" w:themeColor="accent1"/>
      </w:rPr>
      <w:t>2</w:t>
    </w:r>
    <w:r w:rsidR="0005775A">
      <w:rPr>
        <w:rFonts w:asciiTheme="majorHAnsi" w:eastAsiaTheme="majorEastAsia" w:hAnsiTheme="majorHAnsi" w:cstheme="majorBidi"/>
        <w:color w:val="5B9BD5" w:themeColor="accent1"/>
      </w:rPr>
      <w:fldChar w:fldCharType="end"/>
    </w:r>
    <w:r w:rsidR="009A6EC4">
      <w:rPr>
        <w:color w:val="5B9BD5" w:themeColor="accent1"/>
      </w:rPr>
      <w:t xml:space="preserve">                                                                                </w:t>
    </w:r>
  </w:p>
  <w:p w14:paraId="0E38448C" w14:textId="77777777" w:rsidR="009A6EC4" w:rsidRDefault="009A6E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8F62" w14:textId="77777777" w:rsidR="008B12BD" w:rsidRDefault="008B12BD" w:rsidP="00100D60">
      <w:pPr>
        <w:spacing w:after="0" w:line="240" w:lineRule="auto"/>
      </w:pPr>
      <w:r>
        <w:separator/>
      </w:r>
    </w:p>
  </w:footnote>
  <w:footnote w:type="continuationSeparator" w:id="0">
    <w:p w14:paraId="25076B23" w14:textId="77777777" w:rsidR="008B12BD" w:rsidRDefault="008B12BD" w:rsidP="0010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486" w14:textId="6A893994" w:rsidR="00100D60" w:rsidRDefault="00100D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487" w14:textId="083BCB62" w:rsidR="00100D60" w:rsidRDefault="00100D6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48D" w14:textId="7A13F41F" w:rsidR="00100D60" w:rsidRDefault="00100D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3D3"/>
    <w:multiLevelType w:val="hybridMultilevel"/>
    <w:tmpl w:val="19DC628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F29C4"/>
    <w:multiLevelType w:val="hybridMultilevel"/>
    <w:tmpl w:val="05387A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78EA"/>
    <w:multiLevelType w:val="hybridMultilevel"/>
    <w:tmpl w:val="E1AE8C2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415E1"/>
    <w:multiLevelType w:val="hybridMultilevel"/>
    <w:tmpl w:val="4544BD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652F9"/>
    <w:multiLevelType w:val="hybridMultilevel"/>
    <w:tmpl w:val="B8F659A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D04FA"/>
    <w:multiLevelType w:val="hybridMultilevel"/>
    <w:tmpl w:val="44C48F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B1896"/>
    <w:multiLevelType w:val="hybridMultilevel"/>
    <w:tmpl w:val="DB2CC5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17943"/>
    <w:multiLevelType w:val="hybridMultilevel"/>
    <w:tmpl w:val="7E70F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968AE"/>
    <w:multiLevelType w:val="hybridMultilevel"/>
    <w:tmpl w:val="50F8C7A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A6691"/>
    <w:multiLevelType w:val="hybridMultilevel"/>
    <w:tmpl w:val="5172DE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F602E"/>
    <w:multiLevelType w:val="hybridMultilevel"/>
    <w:tmpl w:val="106689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B49A7"/>
    <w:multiLevelType w:val="hybridMultilevel"/>
    <w:tmpl w:val="91828EB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04A1E"/>
    <w:multiLevelType w:val="hybridMultilevel"/>
    <w:tmpl w:val="5FD611A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A520E"/>
    <w:multiLevelType w:val="hybridMultilevel"/>
    <w:tmpl w:val="61348B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D6A"/>
    <w:rsid w:val="0005775A"/>
    <w:rsid w:val="000803F5"/>
    <w:rsid w:val="000C41CD"/>
    <w:rsid w:val="000E3066"/>
    <w:rsid w:val="00100628"/>
    <w:rsid w:val="00100D60"/>
    <w:rsid w:val="001139BE"/>
    <w:rsid w:val="00114D6A"/>
    <w:rsid w:val="00147984"/>
    <w:rsid w:val="00157951"/>
    <w:rsid w:val="001F45FF"/>
    <w:rsid w:val="00250435"/>
    <w:rsid w:val="002768BF"/>
    <w:rsid w:val="002E5145"/>
    <w:rsid w:val="002F54A1"/>
    <w:rsid w:val="003563BD"/>
    <w:rsid w:val="003B30CE"/>
    <w:rsid w:val="003E46BE"/>
    <w:rsid w:val="003F6059"/>
    <w:rsid w:val="00412E31"/>
    <w:rsid w:val="0046147C"/>
    <w:rsid w:val="004A499C"/>
    <w:rsid w:val="00630548"/>
    <w:rsid w:val="00632CAD"/>
    <w:rsid w:val="0067288B"/>
    <w:rsid w:val="00690A1F"/>
    <w:rsid w:val="006D4B42"/>
    <w:rsid w:val="006E66EE"/>
    <w:rsid w:val="006F18EB"/>
    <w:rsid w:val="006F3E3A"/>
    <w:rsid w:val="00712B7D"/>
    <w:rsid w:val="007763B1"/>
    <w:rsid w:val="00852277"/>
    <w:rsid w:val="00860E48"/>
    <w:rsid w:val="008B12BD"/>
    <w:rsid w:val="00946315"/>
    <w:rsid w:val="009A5989"/>
    <w:rsid w:val="009A6EC4"/>
    <w:rsid w:val="009F79D3"/>
    <w:rsid w:val="00A016B7"/>
    <w:rsid w:val="00A03B0D"/>
    <w:rsid w:val="00A823C4"/>
    <w:rsid w:val="00B756EA"/>
    <w:rsid w:val="00B907D3"/>
    <w:rsid w:val="00BA1037"/>
    <w:rsid w:val="00C51F1E"/>
    <w:rsid w:val="00C8521B"/>
    <w:rsid w:val="00C8616C"/>
    <w:rsid w:val="00CD407D"/>
    <w:rsid w:val="00D265F4"/>
    <w:rsid w:val="00D60CF0"/>
    <w:rsid w:val="00D7358C"/>
    <w:rsid w:val="00DA5C3E"/>
    <w:rsid w:val="00DD6F9F"/>
    <w:rsid w:val="00E20B5F"/>
    <w:rsid w:val="00E6038A"/>
    <w:rsid w:val="00E66BB9"/>
    <w:rsid w:val="00E96CE9"/>
    <w:rsid w:val="00EB75BB"/>
    <w:rsid w:val="00ED18A4"/>
    <w:rsid w:val="00F03DB2"/>
    <w:rsid w:val="00F9467E"/>
    <w:rsid w:val="00FC647C"/>
    <w:rsid w:val="00FD3F14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E38432C"/>
  <w15:docId w15:val="{C4A5518B-7158-433D-99D7-93210BCD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60"/>
  </w:style>
  <w:style w:type="paragraph" w:styleId="Ttulo1">
    <w:name w:val="heading 1"/>
    <w:basedOn w:val="Normal"/>
    <w:next w:val="Normal"/>
    <w:link w:val="Ttulo1Car"/>
    <w:uiPriority w:val="9"/>
    <w:qFormat/>
    <w:rsid w:val="00100D6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D6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D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D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D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D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D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D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D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D60"/>
  </w:style>
  <w:style w:type="paragraph" w:styleId="Piedepgina">
    <w:name w:val="footer"/>
    <w:basedOn w:val="Normal"/>
    <w:link w:val="PiedepginaCar"/>
    <w:uiPriority w:val="99"/>
    <w:unhideWhenUsed/>
    <w:rsid w:val="00100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D60"/>
  </w:style>
  <w:style w:type="character" w:customStyle="1" w:styleId="Ttulo1Car">
    <w:name w:val="Título 1 Car"/>
    <w:basedOn w:val="Fuentedeprrafopredeter"/>
    <w:link w:val="Ttulo1"/>
    <w:uiPriority w:val="9"/>
    <w:rsid w:val="00100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0D6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0D6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0D60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0D6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0D6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0D6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0D6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0D6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00D6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100D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0D6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0D6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00D60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00D60"/>
    <w:rPr>
      <w:b/>
      <w:bCs/>
    </w:rPr>
  </w:style>
  <w:style w:type="character" w:styleId="nfasis">
    <w:name w:val="Emphasis"/>
    <w:basedOn w:val="Fuentedeprrafopredeter"/>
    <w:uiPriority w:val="20"/>
    <w:qFormat/>
    <w:rsid w:val="00100D60"/>
    <w:rPr>
      <w:i/>
      <w:iCs/>
    </w:rPr>
  </w:style>
  <w:style w:type="paragraph" w:styleId="Sinespaciado">
    <w:name w:val="No Spacing"/>
    <w:uiPriority w:val="1"/>
    <w:qFormat/>
    <w:rsid w:val="00100D60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00D6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0D60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D6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D6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100D60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0D60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100D60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00D60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00D60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00D60"/>
    <w:pPr>
      <w:outlineLvl w:val="9"/>
    </w:pPr>
  </w:style>
  <w:style w:type="paragraph" w:styleId="Prrafodelista">
    <w:name w:val="List Paragraph"/>
    <w:basedOn w:val="Normal"/>
    <w:uiPriority w:val="34"/>
    <w:qFormat/>
    <w:rsid w:val="006305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6E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E30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3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mak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FB5BF-A5B7-49E4-B77F-06822922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4040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luis ochoa</cp:lastModifiedBy>
  <cp:revision>46</cp:revision>
  <cp:lastPrinted>2026-02-19T19:11:00Z</cp:lastPrinted>
  <dcterms:created xsi:type="dcterms:W3CDTF">2021-01-30T11:28:00Z</dcterms:created>
  <dcterms:modified xsi:type="dcterms:W3CDTF">2026-02-19T20:21:00Z</dcterms:modified>
</cp:coreProperties>
</file>